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2.xml" ContentType="application/vnd.openxmlformats-officedocument.wordprocessingml.header+xml"/>
  <Override PartName="/word/media/image1.tif" ContentType="image/tiff"/>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20"/>
          <w:szCs w:val="20"/>
        </w:rPr>
      </w:pPr>
      <w:bookmarkStart w:id="0" w:name="_GoBack"/>
      <w:bookmarkEnd w:id="0"/>
      <w:r>
        <w:drawing>
          <wp:anchor behindDoc="0" distT="152400" distB="152400" distL="152400" distR="152400" simplePos="0" locked="0" layoutInCell="1" allowOverlap="1" relativeHeight="2">
            <wp:simplePos x="0" y="0"/>
            <wp:positionH relativeFrom="margin">
              <wp:posOffset>-6350</wp:posOffset>
            </wp:positionH>
            <wp:positionV relativeFrom="page">
              <wp:posOffset>339090</wp:posOffset>
            </wp:positionV>
            <wp:extent cx="832485" cy="883920"/>
            <wp:effectExtent l="0" t="0" r="0" b="0"/>
            <wp:wrapTight wrapText="bothSides">
              <wp:wrapPolygon edited="0">
                <wp:start x="2501" y="1262"/>
                <wp:lineTo x="2501" y="2614"/>
                <wp:lineTo x="3175" y="2794"/>
                <wp:lineTo x="4522" y="3922"/>
                <wp:lineTo x="5965" y="5635"/>
                <wp:lineTo x="6350" y="6582"/>
                <wp:lineTo x="7071" y="7213"/>
                <wp:lineTo x="7071" y="8114"/>
                <wp:lineTo x="6927" y="9242"/>
                <wp:lineTo x="7408" y="11225"/>
                <wp:lineTo x="8033" y="12353"/>
                <wp:lineTo x="8082" y="12804"/>
                <wp:lineTo x="8033" y="12804"/>
                <wp:lineTo x="8226" y="13074"/>
                <wp:lineTo x="8082" y="12804"/>
                <wp:lineTo x="8033" y="12353"/>
                <wp:lineTo x="8418" y="13074"/>
                <wp:lineTo x="8514" y="13390"/>
                <wp:lineTo x="8418" y="13300"/>
                <wp:lineTo x="8659" y="13615"/>
                <wp:lineTo x="8514" y="13390"/>
                <wp:lineTo x="8418" y="13074"/>
                <wp:lineTo x="8851" y="13525"/>
                <wp:lineTo x="10679" y="11632"/>
                <wp:lineTo x="8755" y="9783"/>
                <wp:lineTo x="8755" y="10414"/>
                <wp:lineTo x="9284" y="10504"/>
                <wp:lineTo x="9284" y="11225"/>
                <wp:lineTo x="10102" y="11361"/>
                <wp:lineTo x="10391" y="11632"/>
                <wp:lineTo x="9958" y="11857"/>
                <wp:lineTo x="9284" y="11902"/>
                <wp:lineTo x="9284" y="12623"/>
                <wp:lineTo x="8851" y="12759"/>
                <wp:lineTo x="8563" y="12578"/>
                <wp:lineTo x="8611" y="12353"/>
                <wp:lineTo x="8899" y="12308"/>
                <wp:lineTo x="8803" y="11947"/>
                <wp:lineTo x="8659" y="12038"/>
                <wp:lineTo x="8563" y="12308"/>
                <wp:lineTo x="8130" y="12263"/>
                <wp:lineTo x="7937" y="11632"/>
                <wp:lineTo x="7937" y="11451"/>
                <wp:lineTo x="8082" y="11361"/>
                <wp:lineTo x="8178" y="10910"/>
                <wp:lineTo x="8611" y="10955"/>
                <wp:lineTo x="8659" y="11225"/>
                <wp:lineTo x="8851" y="11136"/>
                <wp:lineTo x="8851" y="10865"/>
                <wp:lineTo x="8514" y="10685"/>
                <wp:lineTo x="8755" y="10414"/>
                <wp:lineTo x="8755" y="9783"/>
                <wp:lineTo x="7071" y="8114"/>
                <wp:lineTo x="7071" y="7213"/>
                <wp:lineTo x="7841" y="7980"/>
                <wp:lineTo x="8755" y="8205"/>
                <wp:lineTo x="10343" y="8025"/>
                <wp:lineTo x="11208" y="7619"/>
                <wp:lineTo x="11257" y="7664"/>
                <wp:lineTo x="11257" y="7844"/>
                <wp:lineTo x="10775" y="8025"/>
                <wp:lineTo x="11208" y="7935"/>
                <wp:lineTo x="11208" y="8070"/>
                <wp:lineTo x="11064" y="8160"/>
                <wp:lineTo x="11064" y="8431"/>
                <wp:lineTo x="11401" y="8656"/>
                <wp:lineTo x="11882" y="8746"/>
                <wp:lineTo x="11834" y="9061"/>
                <wp:lineTo x="11593" y="9152"/>
                <wp:lineTo x="11497" y="8927"/>
                <wp:lineTo x="11545" y="9287"/>
                <wp:lineTo x="11978" y="9287"/>
                <wp:lineTo x="11978" y="9016"/>
                <wp:lineTo x="12363" y="9242"/>
                <wp:lineTo x="12315" y="9693"/>
                <wp:lineTo x="11738" y="9874"/>
                <wp:lineTo x="11497" y="9693"/>
                <wp:lineTo x="11449" y="10369"/>
                <wp:lineTo x="11112" y="10730"/>
                <wp:lineTo x="10775" y="10189"/>
                <wp:lineTo x="10727" y="9693"/>
                <wp:lineTo x="10246" y="9874"/>
                <wp:lineTo x="9910" y="9557"/>
                <wp:lineTo x="10006" y="9152"/>
                <wp:lineTo x="10343" y="9016"/>
                <wp:lineTo x="10343" y="9378"/>
                <wp:lineTo x="10775" y="9242"/>
                <wp:lineTo x="10679" y="9061"/>
                <wp:lineTo x="10391" y="9016"/>
                <wp:lineTo x="10487" y="8701"/>
                <wp:lineTo x="11064" y="8521"/>
                <wp:lineTo x="11064" y="8431"/>
                <wp:lineTo x="11064" y="8160"/>
                <wp:lineTo x="9958" y="8521"/>
                <wp:lineTo x="8418" y="8521"/>
                <wp:lineTo x="10920" y="11046"/>
                <wp:lineTo x="11208" y="11046"/>
                <wp:lineTo x="11208" y="12172"/>
                <wp:lineTo x="11064" y="12263"/>
                <wp:lineTo x="11064" y="12578"/>
                <wp:lineTo x="11449" y="13074"/>
                <wp:lineTo x="11497" y="13570"/>
                <wp:lineTo x="12219" y="13615"/>
                <wp:lineTo x="12363" y="14021"/>
                <wp:lineTo x="12171" y="14292"/>
                <wp:lineTo x="11978" y="14337"/>
                <wp:lineTo x="11834" y="14021"/>
                <wp:lineTo x="11497" y="14202"/>
                <wp:lineTo x="11882" y="14427"/>
                <wp:lineTo x="11738" y="14743"/>
                <wp:lineTo x="11208" y="14878"/>
                <wp:lineTo x="11064" y="14968"/>
                <wp:lineTo x="10968" y="14878"/>
                <wp:lineTo x="10343" y="14653"/>
                <wp:lineTo x="10391" y="14292"/>
                <wp:lineTo x="10679" y="14247"/>
                <wp:lineTo x="10727" y="14427"/>
                <wp:lineTo x="10679" y="14066"/>
                <wp:lineTo x="10343" y="14021"/>
                <wp:lineTo x="10246" y="14427"/>
                <wp:lineTo x="9861" y="14021"/>
                <wp:lineTo x="10006" y="13615"/>
                <wp:lineTo x="10727" y="13615"/>
                <wp:lineTo x="10872" y="12894"/>
                <wp:lineTo x="11064" y="12578"/>
                <wp:lineTo x="11064" y="12263"/>
                <wp:lineTo x="10968" y="12308"/>
                <wp:lineTo x="9284" y="14111"/>
                <wp:lineTo x="10775" y="15374"/>
                <wp:lineTo x="11208" y="15509"/>
                <wp:lineTo x="11545" y="15283"/>
                <wp:lineTo x="11545" y="15600"/>
                <wp:lineTo x="11545" y="15509"/>
                <wp:lineTo x="11257" y="15690"/>
                <wp:lineTo x="11545" y="15600"/>
                <wp:lineTo x="11545" y="15283"/>
                <wp:lineTo x="12411" y="14743"/>
                <wp:lineTo x="13037" y="14021"/>
                <wp:lineTo x="11208" y="12172"/>
                <wp:lineTo x="11208" y="11046"/>
                <wp:lineTo x="11401" y="11046"/>
                <wp:lineTo x="13951" y="8476"/>
                <wp:lineTo x="12122" y="8476"/>
                <wp:lineTo x="11208" y="8070"/>
                <wp:lineTo x="11208" y="7935"/>
                <wp:lineTo x="11305" y="7935"/>
                <wp:lineTo x="11449" y="7980"/>
                <wp:lineTo x="11257" y="7844"/>
                <wp:lineTo x="11257" y="7664"/>
                <wp:lineTo x="11978" y="8025"/>
                <wp:lineTo x="13566" y="8205"/>
                <wp:lineTo x="14624" y="7844"/>
                <wp:lineTo x="15346" y="7168"/>
                <wp:lineTo x="15346" y="8114"/>
                <wp:lineTo x="15105" y="8250"/>
                <wp:lineTo x="13373" y="10008"/>
                <wp:lineTo x="13373" y="10414"/>
                <wp:lineTo x="13806" y="10595"/>
                <wp:lineTo x="13854" y="10865"/>
                <wp:lineTo x="13518" y="10910"/>
                <wp:lineTo x="13662" y="11316"/>
                <wp:lineTo x="13758" y="11181"/>
                <wp:lineTo x="13951" y="10910"/>
                <wp:lineTo x="14335" y="11091"/>
                <wp:lineTo x="14480" y="11587"/>
                <wp:lineTo x="14528" y="11676"/>
                <wp:lineTo x="14335" y="11857"/>
                <wp:lineTo x="14239" y="12308"/>
                <wp:lineTo x="13806" y="12263"/>
                <wp:lineTo x="13806" y="12038"/>
                <wp:lineTo x="14047" y="11947"/>
                <wp:lineTo x="13566" y="12038"/>
                <wp:lineTo x="13614" y="12353"/>
                <wp:lineTo x="13854" y="12489"/>
                <wp:lineTo x="13614" y="12804"/>
                <wp:lineTo x="13133" y="12668"/>
                <wp:lineTo x="13085" y="11947"/>
                <wp:lineTo x="12315" y="11857"/>
                <wp:lineTo x="12026" y="11587"/>
                <wp:lineTo x="12748" y="11225"/>
                <wp:lineTo x="13085" y="11225"/>
                <wp:lineTo x="13133" y="10595"/>
                <wp:lineTo x="13373" y="10414"/>
                <wp:lineTo x="13373" y="10008"/>
                <wp:lineTo x="11690" y="11676"/>
                <wp:lineTo x="13566" y="13525"/>
                <wp:lineTo x="14624" y="11857"/>
                <wp:lineTo x="15249" y="10189"/>
                <wp:lineTo x="15346" y="8250"/>
                <wp:lineTo x="15346" y="8114"/>
                <wp:lineTo x="15346" y="7168"/>
                <wp:lineTo x="16115" y="6356"/>
                <wp:lineTo x="16356" y="5635"/>
                <wp:lineTo x="18088" y="3651"/>
                <wp:lineTo x="19290" y="2749"/>
                <wp:lineTo x="19916" y="2749"/>
                <wp:lineTo x="20349" y="3245"/>
                <wp:lineTo x="20108" y="3967"/>
                <wp:lineTo x="18761" y="5409"/>
                <wp:lineTo x="17270" y="6582"/>
                <wp:lineTo x="16452" y="6897"/>
                <wp:lineTo x="15634" y="7754"/>
                <wp:lineTo x="15634" y="10008"/>
                <wp:lineTo x="14913" y="12083"/>
                <wp:lineTo x="13806" y="13796"/>
                <wp:lineTo x="14576" y="14337"/>
                <wp:lineTo x="14816" y="14427"/>
                <wp:lineTo x="14672" y="14743"/>
                <wp:lineTo x="18232" y="18124"/>
                <wp:lineTo x="18280" y="18485"/>
                <wp:lineTo x="18761" y="19026"/>
                <wp:lineTo x="18569" y="19071"/>
                <wp:lineTo x="17847" y="18575"/>
                <wp:lineTo x="17174" y="18079"/>
                <wp:lineTo x="16356" y="17268"/>
                <wp:lineTo x="16356" y="17628"/>
                <wp:lineTo x="16645" y="17628"/>
                <wp:lineTo x="16645" y="18124"/>
                <wp:lineTo x="16981" y="18395"/>
                <wp:lineTo x="16645" y="18395"/>
                <wp:lineTo x="16693" y="18981"/>
                <wp:lineTo x="17029" y="18846"/>
                <wp:lineTo x="16981" y="18395"/>
                <wp:lineTo x="16645" y="18124"/>
                <wp:lineTo x="17222" y="18169"/>
                <wp:lineTo x="17318" y="18801"/>
                <wp:lineTo x="17126" y="19252"/>
                <wp:lineTo x="16308" y="19207"/>
                <wp:lineTo x="16356" y="17628"/>
                <wp:lineTo x="16356" y="17268"/>
                <wp:lineTo x="15153" y="16096"/>
                <wp:lineTo x="15153" y="18079"/>
                <wp:lineTo x="15442" y="18079"/>
                <wp:lineTo x="15490" y="19026"/>
                <wp:lineTo x="15827" y="18890"/>
                <wp:lineTo x="15875" y="18079"/>
                <wp:lineTo x="16163" y="18124"/>
                <wp:lineTo x="16163" y="19252"/>
                <wp:lineTo x="15201" y="19116"/>
                <wp:lineTo x="15153" y="18079"/>
                <wp:lineTo x="15153" y="16096"/>
                <wp:lineTo x="14528" y="15509"/>
                <wp:lineTo x="14528" y="17628"/>
                <wp:lineTo x="14816" y="17628"/>
                <wp:lineTo x="14865" y="19026"/>
                <wp:lineTo x="15057" y="19026"/>
                <wp:lineTo x="15009" y="19252"/>
                <wp:lineTo x="14528" y="19116"/>
                <wp:lineTo x="14528" y="17628"/>
                <wp:lineTo x="14528" y="15509"/>
                <wp:lineTo x="14143" y="15149"/>
                <wp:lineTo x="13854" y="15149"/>
                <wp:lineTo x="13999" y="14878"/>
                <wp:lineTo x="13614" y="14562"/>
                <wp:lineTo x="13614" y="17673"/>
                <wp:lineTo x="14335" y="17764"/>
                <wp:lineTo x="14335" y="18034"/>
                <wp:lineTo x="13614" y="18079"/>
                <wp:lineTo x="13662" y="18890"/>
                <wp:lineTo x="14335" y="18981"/>
                <wp:lineTo x="14239" y="19252"/>
                <wp:lineTo x="13469" y="19116"/>
                <wp:lineTo x="13277" y="18801"/>
                <wp:lineTo x="13373" y="17854"/>
                <wp:lineTo x="13614" y="17673"/>
                <wp:lineTo x="13614" y="14562"/>
                <wp:lineTo x="13325" y="14292"/>
                <wp:lineTo x="11834" y="15554"/>
                <wp:lineTo x="11834" y="18079"/>
                <wp:lineTo x="12171" y="18395"/>
                <wp:lineTo x="11834" y="18395"/>
                <wp:lineTo x="11930" y="18711"/>
                <wp:lineTo x="12219" y="18575"/>
                <wp:lineTo x="12171" y="18395"/>
                <wp:lineTo x="11834" y="18079"/>
                <wp:lineTo x="12604" y="18079"/>
                <wp:lineTo x="12411" y="18846"/>
                <wp:lineTo x="11786" y="19026"/>
                <wp:lineTo x="11834" y="19026"/>
                <wp:lineTo x="12219" y="19297"/>
                <wp:lineTo x="11834" y="19297"/>
                <wp:lineTo x="11882" y="19522"/>
                <wp:lineTo x="12267" y="19477"/>
                <wp:lineTo x="12219" y="19297"/>
                <wp:lineTo x="11834" y="19026"/>
                <wp:lineTo x="12507" y="19071"/>
                <wp:lineTo x="12507" y="19658"/>
                <wp:lineTo x="11593" y="19658"/>
                <wp:lineTo x="11593" y="18801"/>
                <wp:lineTo x="11641" y="18169"/>
                <wp:lineTo x="11834" y="18079"/>
                <wp:lineTo x="11834" y="15554"/>
                <wp:lineTo x="11641" y="15690"/>
                <wp:lineTo x="11064" y="15915"/>
                <wp:lineTo x="10391" y="15419"/>
                <wp:lineTo x="10391" y="18079"/>
                <wp:lineTo x="11305" y="18169"/>
                <wp:lineTo x="11353" y="19252"/>
                <wp:lineTo x="11016" y="19207"/>
                <wp:lineTo x="11016" y="18350"/>
                <wp:lineTo x="10679" y="18395"/>
                <wp:lineTo x="10679" y="19252"/>
                <wp:lineTo x="10343" y="19252"/>
                <wp:lineTo x="10391" y="18079"/>
                <wp:lineTo x="10391" y="15419"/>
                <wp:lineTo x="9861" y="15013"/>
                <wp:lineTo x="9861" y="17764"/>
                <wp:lineTo x="10198" y="17764"/>
                <wp:lineTo x="10150" y="18079"/>
                <wp:lineTo x="9910" y="18034"/>
                <wp:lineTo x="9910" y="18079"/>
                <wp:lineTo x="10198" y="18124"/>
                <wp:lineTo x="10150" y="19252"/>
                <wp:lineTo x="9861" y="19252"/>
                <wp:lineTo x="9910" y="18079"/>
                <wp:lineTo x="9910" y="18034"/>
                <wp:lineTo x="9861" y="18034"/>
                <wp:lineTo x="9861" y="17764"/>
                <wp:lineTo x="9861" y="15013"/>
                <wp:lineTo x="9332" y="14653"/>
                <wp:lineTo x="8947" y="14337"/>
                <wp:lineTo x="8370" y="14968"/>
                <wp:lineTo x="8466" y="15149"/>
                <wp:lineTo x="8178" y="15149"/>
                <wp:lineTo x="8082" y="15194"/>
                <wp:lineTo x="8082" y="18079"/>
                <wp:lineTo x="8418" y="18124"/>
                <wp:lineTo x="8611" y="18711"/>
                <wp:lineTo x="8803" y="18079"/>
                <wp:lineTo x="9092" y="18124"/>
                <wp:lineTo x="9140" y="18756"/>
                <wp:lineTo x="9236" y="18801"/>
                <wp:lineTo x="9429" y="18079"/>
                <wp:lineTo x="9717" y="18079"/>
                <wp:lineTo x="9380" y="19252"/>
                <wp:lineTo x="8996" y="19207"/>
                <wp:lineTo x="8851" y="18890"/>
                <wp:lineTo x="8755" y="19252"/>
                <wp:lineTo x="8370" y="19207"/>
                <wp:lineTo x="8082" y="18079"/>
                <wp:lineTo x="8082" y="15194"/>
                <wp:lineTo x="7264" y="15960"/>
                <wp:lineTo x="7264" y="18079"/>
                <wp:lineTo x="7552" y="18395"/>
                <wp:lineTo x="7264" y="18395"/>
                <wp:lineTo x="7312" y="19026"/>
                <wp:lineTo x="7600" y="18981"/>
                <wp:lineTo x="7552" y="18395"/>
                <wp:lineTo x="7264" y="18079"/>
                <wp:lineTo x="7841" y="18260"/>
                <wp:lineTo x="7841" y="19116"/>
                <wp:lineTo x="7023" y="19116"/>
                <wp:lineTo x="6927" y="18350"/>
                <wp:lineTo x="7264" y="18079"/>
                <wp:lineTo x="7264" y="15960"/>
                <wp:lineTo x="5676" y="17448"/>
                <wp:lineTo x="5676" y="17673"/>
                <wp:lineTo x="5965" y="17718"/>
                <wp:lineTo x="6398" y="18079"/>
                <wp:lineTo x="5965" y="18034"/>
                <wp:lineTo x="5965" y="18350"/>
                <wp:lineTo x="6446" y="18305"/>
                <wp:lineTo x="6398" y="18079"/>
                <wp:lineTo x="5965" y="17718"/>
                <wp:lineTo x="6590" y="17809"/>
                <wp:lineTo x="6735" y="17989"/>
                <wp:lineTo x="6638" y="18575"/>
                <wp:lineTo x="6638" y="18981"/>
                <wp:lineTo x="6783" y="19252"/>
                <wp:lineTo x="6398" y="19207"/>
                <wp:lineTo x="6205" y="18711"/>
                <wp:lineTo x="5965" y="18620"/>
                <wp:lineTo x="5917" y="19252"/>
                <wp:lineTo x="5628" y="19252"/>
                <wp:lineTo x="5676" y="17673"/>
                <wp:lineTo x="5676" y="17448"/>
                <wp:lineTo x="4474" y="18575"/>
                <wp:lineTo x="4233" y="18620"/>
                <wp:lineTo x="3800" y="19116"/>
                <wp:lineTo x="3559" y="18981"/>
                <wp:lineTo x="4137" y="18350"/>
                <wp:lineTo x="4233" y="18034"/>
                <wp:lineTo x="7649" y="14743"/>
                <wp:lineTo x="7552" y="14337"/>
                <wp:lineTo x="7793" y="14337"/>
                <wp:lineTo x="8226" y="14111"/>
                <wp:lineTo x="8514" y="13751"/>
                <wp:lineTo x="7408" y="12083"/>
                <wp:lineTo x="6735" y="10189"/>
                <wp:lineTo x="6638" y="8521"/>
                <wp:lineTo x="6590" y="7619"/>
                <wp:lineTo x="5724" y="6807"/>
                <wp:lineTo x="4714" y="6356"/>
                <wp:lineTo x="3608" y="5409"/>
                <wp:lineTo x="3463" y="5409"/>
                <wp:lineTo x="3415" y="5184"/>
                <wp:lineTo x="2357" y="4192"/>
                <wp:lineTo x="2020" y="3696"/>
                <wp:lineTo x="2068" y="3020"/>
                <wp:lineTo x="2501" y="2614"/>
                <wp:lineTo x="2501" y="1262"/>
                <wp:lineTo x="4666" y="1262"/>
                <wp:lineTo x="4666" y="1622"/>
                <wp:lineTo x="7360" y="1622"/>
                <wp:lineTo x="7360" y="2298"/>
                <wp:lineTo x="6350" y="2298"/>
                <wp:lineTo x="6350" y="5003"/>
                <wp:lineTo x="5628" y="5003"/>
                <wp:lineTo x="5628" y="2298"/>
                <wp:lineTo x="4666" y="2298"/>
                <wp:lineTo x="4666" y="1622"/>
                <wp:lineTo x="4666" y="1262"/>
                <wp:lineTo x="7552" y="1262"/>
                <wp:lineTo x="7841" y="1262"/>
                <wp:lineTo x="8226" y="1532"/>
                <wp:lineTo x="7841" y="1487"/>
                <wp:lineTo x="7841" y="1802"/>
                <wp:lineTo x="8274" y="1713"/>
                <wp:lineTo x="8226" y="1532"/>
                <wp:lineTo x="7841" y="1262"/>
                <wp:lineTo x="8466" y="1307"/>
                <wp:lineTo x="8466" y="1892"/>
                <wp:lineTo x="8466" y="2253"/>
                <wp:lineTo x="8563" y="2479"/>
                <wp:lineTo x="8563" y="2524"/>
                <wp:lineTo x="9140" y="2614"/>
                <wp:lineTo x="9140" y="3155"/>
                <wp:lineTo x="8466" y="3200"/>
                <wp:lineTo x="8370" y="3561"/>
                <wp:lineTo x="9236" y="3516"/>
                <wp:lineTo x="9140" y="3155"/>
                <wp:lineTo x="9140" y="2614"/>
                <wp:lineTo x="9669" y="2704"/>
                <wp:lineTo x="9958" y="3065"/>
                <wp:lineTo x="9861" y="3922"/>
                <wp:lineTo x="9477" y="4102"/>
                <wp:lineTo x="8370" y="4192"/>
                <wp:lineTo x="8514" y="4463"/>
                <wp:lineTo x="9910" y="4463"/>
                <wp:lineTo x="9813" y="4958"/>
                <wp:lineTo x="8082" y="4958"/>
                <wp:lineTo x="7745" y="4598"/>
                <wp:lineTo x="7745" y="3020"/>
                <wp:lineTo x="8226" y="2569"/>
                <wp:lineTo x="8563" y="2524"/>
                <wp:lineTo x="8563" y="2479"/>
                <wp:lineTo x="8226" y="2434"/>
                <wp:lineTo x="8082" y="2028"/>
                <wp:lineTo x="7841" y="2028"/>
                <wp:lineTo x="7793" y="2479"/>
                <wp:lineTo x="7552" y="2479"/>
                <wp:lineTo x="7552" y="1262"/>
                <wp:lineTo x="8755" y="1262"/>
                <wp:lineTo x="8996" y="1307"/>
                <wp:lineTo x="8996" y="1532"/>
                <wp:lineTo x="8755" y="1532"/>
                <wp:lineTo x="8755" y="1577"/>
                <wp:lineTo x="8996" y="1577"/>
                <wp:lineTo x="8996" y="2479"/>
                <wp:lineTo x="8707" y="2479"/>
                <wp:lineTo x="8755" y="1577"/>
                <wp:lineTo x="8755" y="1532"/>
                <wp:lineTo x="8707" y="1532"/>
                <wp:lineTo x="8755" y="1262"/>
                <wp:lineTo x="9140" y="1262"/>
                <wp:lineTo x="9140" y="1577"/>
                <wp:lineTo x="9429" y="1577"/>
                <wp:lineTo x="9669" y="2028"/>
                <wp:lineTo x="9861" y="1577"/>
                <wp:lineTo x="10102" y="1622"/>
                <wp:lineTo x="9765" y="2479"/>
                <wp:lineTo x="9429" y="2434"/>
                <wp:lineTo x="9140" y="1577"/>
                <wp:lineTo x="9140" y="1262"/>
                <wp:lineTo x="10535" y="1262"/>
                <wp:lineTo x="10535" y="1577"/>
                <wp:lineTo x="11112" y="1622"/>
                <wp:lineTo x="11064" y="2073"/>
                <wp:lineTo x="10583" y="2073"/>
                <wp:lineTo x="10679" y="2298"/>
                <wp:lineTo x="11160" y="2298"/>
                <wp:lineTo x="11016" y="2479"/>
                <wp:lineTo x="10343" y="2343"/>
                <wp:lineTo x="10343" y="2569"/>
                <wp:lineTo x="11064" y="2569"/>
                <wp:lineTo x="11064" y="5003"/>
                <wp:lineTo x="10343" y="5003"/>
                <wp:lineTo x="10343" y="2569"/>
                <wp:lineTo x="10343" y="2343"/>
                <wp:lineTo x="10343" y="1622"/>
                <wp:lineTo x="10535" y="1577"/>
                <wp:lineTo x="10535" y="1262"/>
                <wp:lineTo x="11353" y="1262"/>
                <wp:lineTo x="11353" y="1577"/>
                <wp:lineTo x="12026" y="1577"/>
                <wp:lineTo x="11978" y="1802"/>
                <wp:lineTo x="11593" y="1847"/>
                <wp:lineTo x="11593" y="2479"/>
                <wp:lineTo x="11305" y="2434"/>
                <wp:lineTo x="11353" y="1577"/>
                <wp:lineTo x="11353" y="1262"/>
                <wp:lineTo x="12363" y="1262"/>
                <wp:lineTo x="12363" y="2524"/>
                <wp:lineTo x="12844" y="2524"/>
                <wp:lineTo x="12844" y="3155"/>
                <wp:lineTo x="12267" y="3200"/>
                <wp:lineTo x="12267" y="3696"/>
                <wp:lineTo x="13037" y="3741"/>
                <wp:lineTo x="12988" y="3155"/>
                <wp:lineTo x="12844" y="3155"/>
                <wp:lineTo x="12844" y="2524"/>
                <wp:lineTo x="13999" y="2524"/>
                <wp:lineTo x="13951" y="3020"/>
                <wp:lineTo x="13758" y="3020"/>
                <wp:lineTo x="13710" y="3967"/>
                <wp:lineTo x="13325" y="4282"/>
                <wp:lineTo x="12122" y="4418"/>
                <wp:lineTo x="12122" y="4507"/>
                <wp:lineTo x="12219" y="4553"/>
                <wp:lineTo x="13085" y="5139"/>
                <wp:lineTo x="12219" y="5139"/>
                <wp:lineTo x="12267" y="5680"/>
                <wp:lineTo x="13133" y="5680"/>
                <wp:lineTo x="13085" y="5139"/>
                <wp:lineTo x="12219" y="4553"/>
                <wp:lineTo x="13614" y="4688"/>
                <wp:lineTo x="13902" y="5139"/>
                <wp:lineTo x="13758" y="6086"/>
                <wp:lineTo x="13277" y="6311"/>
                <wp:lineTo x="11786" y="6176"/>
                <wp:lineTo x="11497" y="5816"/>
                <wp:lineTo x="11593" y="5139"/>
                <wp:lineTo x="11593" y="4914"/>
                <wp:lineTo x="11449" y="4418"/>
                <wp:lineTo x="11690" y="4012"/>
                <wp:lineTo x="11497" y="3786"/>
                <wp:lineTo x="11593" y="2930"/>
                <wp:lineTo x="11978" y="2569"/>
                <wp:lineTo x="12363" y="2524"/>
                <wp:lineTo x="12363" y="1262"/>
                <wp:lineTo x="15538" y="1262"/>
                <wp:lineTo x="15538" y="2524"/>
                <wp:lineTo x="16356" y="2614"/>
                <wp:lineTo x="16645" y="3065"/>
                <wp:lineTo x="16645" y="5003"/>
                <wp:lineTo x="15923" y="5003"/>
                <wp:lineTo x="15827" y="3065"/>
                <wp:lineTo x="15153" y="3200"/>
                <wp:lineTo x="15057" y="5003"/>
                <wp:lineTo x="14335" y="5003"/>
                <wp:lineTo x="14335" y="2569"/>
                <wp:lineTo x="14961" y="2614"/>
                <wp:lineTo x="15105" y="2794"/>
                <wp:lineTo x="15538" y="2524"/>
                <wp:lineTo x="15538" y="1262"/>
                <wp:lineTo x="20685" y="1262"/>
                <wp:lineTo x="20685" y="18395"/>
                <wp:lineTo x="20782" y="19883"/>
                <wp:lineTo x="20301" y="19748"/>
                <wp:lineTo x="20637" y="19026"/>
                <wp:lineTo x="20685" y="18395"/>
                <wp:lineTo x="20685" y="1262"/>
                <wp:lineTo x="2501" y="1262"/>
              </wp:wrapPolygon>
            </wp:wrapTight>
            <wp:docPr id="1" name="officeArt object"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
                    <pic:cNvPicPr>
                      <a:picLocks noChangeAspect="1" noChangeArrowheads="1"/>
                    </pic:cNvPicPr>
                  </pic:nvPicPr>
                  <pic:blipFill>
                    <a:blip r:embed="rId2"/>
                    <a:stretch>
                      <a:fillRect/>
                    </a:stretch>
                  </pic:blipFill>
                  <pic:spPr bwMode="auto">
                    <a:xfrm>
                      <a:off x="0" y="0"/>
                      <a:ext cx="832485" cy="883920"/>
                    </a:xfrm>
                    <a:prstGeom prst="rect">
                      <a:avLst/>
                    </a:prstGeom>
                  </pic:spPr>
                </pic:pic>
              </a:graphicData>
            </a:graphic>
          </wp:anchor>
        </w:drawing>
      </w:r>
      <w:r>
        <w:rPr/>
        <w:t>R</w:t>
      </w:r>
      <w:r>
        <w:rPr/>
        <w:t>IVER TEIGN ROWING CLUB LTD</w:t>
      </w:r>
    </w:p>
    <w:p>
      <w:pPr>
        <w:pStyle w:val="Normal"/>
        <w:jc w:val="center"/>
        <w:rPr/>
      </w:pPr>
      <w:r>
        <w:rPr>
          <w:b/>
          <w:bCs/>
          <w:sz w:val="20"/>
          <w:szCs w:val="20"/>
        </w:rPr>
        <w:t xml:space="preserve">The 24th Annual General Meeting of the River Teign Rowing Club Ltd was held at the Teignmouth Rugby Club on Tuesday 27th November </w:t>
      </w:r>
      <w:r>
        <w:rPr>
          <w:b/>
          <w:bCs/>
          <w:sz w:val="20"/>
          <w:szCs w:val="20"/>
        </w:rPr>
        <w:t>2018</w:t>
      </w:r>
      <w:r>
        <w:rPr>
          <w:b/>
          <w:bCs/>
          <w:sz w:val="20"/>
          <w:szCs w:val="20"/>
        </w:rPr>
        <w:t xml:space="preserve"> at 8.00pm</w:t>
      </w:r>
    </w:p>
    <w:p>
      <w:pPr>
        <w:pStyle w:val="Normal"/>
        <w:jc w:val="both"/>
        <w:rPr>
          <w:sz w:val="20"/>
          <w:szCs w:val="20"/>
        </w:rPr>
      </w:pPr>
      <w:r>
        <w:rPr>
          <w:sz w:val="20"/>
          <w:szCs w:val="20"/>
        </w:rPr>
      </w:r>
    </w:p>
    <w:p>
      <w:pPr>
        <w:pStyle w:val="Normal"/>
        <w:jc w:val="both"/>
        <w:rPr>
          <w:b/>
          <w:b/>
          <w:bCs/>
          <w:sz w:val="20"/>
          <w:szCs w:val="20"/>
        </w:rPr>
      </w:pPr>
      <w:r>
        <w:rPr>
          <w:b/>
          <w:bCs/>
          <w:sz w:val="20"/>
          <w:szCs w:val="20"/>
        </w:rPr>
      </w:r>
    </w:p>
    <w:p>
      <w:pPr>
        <w:pStyle w:val="Normal"/>
        <w:jc w:val="both"/>
        <w:rPr>
          <w:b/>
          <w:b/>
          <w:bCs/>
          <w:sz w:val="20"/>
          <w:szCs w:val="20"/>
        </w:rPr>
      </w:pPr>
      <w:r>
        <w:rPr>
          <w:b/>
          <w:bCs/>
          <w:sz w:val="20"/>
          <w:szCs w:val="20"/>
        </w:rPr>
      </w:r>
    </w:p>
    <w:p>
      <w:pPr>
        <w:pStyle w:val="Normal"/>
        <w:jc w:val="both"/>
        <w:rPr>
          <w:b/>
          <w:b/>
          <w:bCs/>
          <w:sz w:val="20"/>
          <w:szCs w:val="20"/>
        </w:rPr>
      </w:pPr>
      <w:r>
        <w:rPr>
          <w:b/>
          <w:bCs/>
          <w:sz w:val="20"/>
          <w:szCs w:val="20"/>
        </w:rPr>
      </w:r>
    </w:p>
    <w:p>
      <w:pPr>
        <w:pStyle w:val="Normal"/>
        <w:jc w:val="both"/>
        <w:rPr/>
      </w:pPr>
      <w:r>
        <w:rPr>
          <w:b/>
          <w:bCs/>
          <w:sz w:val="20"/>
          <w:szCs w:val="20"/>
        </w:rPr>
        <w:t>Present</w:t>
      </w:r>
      <w:r>
        <w:rPr>
          <w:sz w:val="20"/>
          <w:szCs w:val="20"/>
        </w:rPr>
        <w:t xml:space="preserve"> </w:t>
      </w:r>
      <w:r>
        <w:rPr>
          <w:color w:val="000000" w:themeColor="text1"/>
          <w:sz w:val="20"/>
          <w:szCs w:val="20"/>
        </w:rPr>
        <w:t>: A quorum was achieved (18 people) plus existing Committee Members : Mark Layton, Jane Tipper, Sue Voisey, John Walker, Lyn Ware, Simon Coe, Gordon Yeates, Emma Stephenson and Paul Harrion.</w:t>
      </w:r>
    </w:p>
    <w:p>
      <w:pPr>
        <w:pStyle w:val="Normal"/>
        <w:jc w:val="both"/>
        <w:rPr>
          <w:sz w:val="20"/>
          <w:szCs w:val="20"/>
        </w:rPr>
      </w:pPr>
      <w:r>
        <w:rPr>
          <w:sz w:val="20"/>
          <w:szCs w:val="20"/>
        </w:rPr>
      </w:r>
    </w:p>
    <w:p>
      <w:pPr>
        <w:pStyle w:val="Normal"/>
        <w:jc w:val="both"/>
        <w:rPr/>
      </w:pPr>
      <w:r>
        <w:rPr>
          <w:b/>
          <w:bCs/>
          <w:sz w:val="20"/>
          <w:szCs w:val="20"/>
        </w:rPr>
        <w:t>Apologies</w:t>
      </w:r>
      <w:r>
        <w:rPr>
          <w:color w:val="005180" w:themeColor="accent1" w:themeShade="80"/>
          <w:sz w:val="20"/>
          <w:szCs w:val="20"/>
        </w:rPr>
        <w:t xml:space="preserve">: </w:t>
      </w:r>
      <w:r>
        <w:rPr>
          <w:color w:val="000000" w:themeColor="text1"/>
          <w:sz w:val="20"/>
          <w:szCs w:val="20"/>
        </w:rPr>
        <w:t>Jane Avery, Lewis Bloor, Debbie Saunders, Jacky and Andy Forte.</w:t>
      </w:r>
    </w:p>
    <w:p>
      <w:pPr>
        <w:pStyle w:val="Normal"/>
        <w:jc w:val="both"/>
        <w:rPr>
          <w:b/>
          <w:b/>
          <w:bCs/>
          <w:sz w:val="20"/>
          <w:szCs w:val="20"/>
        </w:rPr>
      </w:pPr>
      <w:r>
        <w:rPr>
          <w:b/>
          <w:bCs/>
          <w:sz w:val="20"/>
          <w:szCs w:val="20"/>
        </w:rPr>
      </w:r>
    </w:p>
    <w:p>
      <w:pPr>
        <w:pStyle w:val="Normal"/>
        <w:jc w:val="both"/>
        <w:rPr>
          <w:b/>
          <w:b/>
          <w:bCs/>
          <w:sz w:val="20"/>
          <w:szCs w:val="20"/>
        </w:rPr>
      </w:pPr>
      <w:r>
        <w:rPr>
          <w:b/>
          <w:bCs/>
          <w:sz w:val="20"/>
          <w:szCs w:val="20"/>
        </w:rPr>
        <w:t>Minutes of the last AGM</w:t>
      </w:r>
    </w:p>
    <w:p>
      <w:pPr>
        <w:pStyle w:val="Normal"/>
        <w:jc w:val="both"/>
        <w:rPr/>
      </w:pPr>
      <w:r>
        <w:rPr>
          <w:color w:val="000000" w:themeColor="text1"/>
          <w:sz w:val="20"/>
          <w:szCs w:val="20"/>
        </w:rPr>
        <w:t>Minutes of the 2017 AGM held on Tuesday 28</w:t>
      </w:r>
      <w:r>
        <w:rPr>
          <w:color w:val="000000" w:themeColor="text1"/>
          <w:sz w:val="20"/>
          <w:szCs w:val="20"/>
          <w:vertAlign w:val="superscript"/>
        </w:rPr>
        <w:t>th</w:t>
      </w:r>
      <w:r>
        <w:rPr>
          <w:color w:val="000000" w:themeColor="text1"/>
          <w:sz w:val="20"/>
          <w:szCs w:val="20"/>
        </w:rPr>
        <w:t xml:space="preserve"> November 2017 were circulated to all members present. There were no comments from the members present. The Minutes were agreed by the meeting and  duly signed by the Chairman as a true record of the proceedings. </w:t>
      </w:r>
    </w:p>
    <w:p>
      <w:pPr>
        <w:pStyle w:val="Normal"/>
        <w:jc w:val="both"/>
        <w:rPr>
          <w:color w:val="000000" w:themeColor="text1"/>
          <w:sz w:val="20"/>
          <w:szCs w:val="20"/>
        </w:rPr>
      </w:pPr>
      <w:r>
        <w:rPr>
          <w:color w:val="000000" w:themeColor="text1"/>
          <w:sz w:val="20"/>
          <w:szCs w:val="20"/>
        </w:rPr>
      </w:r>
    </w:p>
    <w:p>
      <w:pPr>
        <w:pStyle w:val="Normal"/>
        <w:jc w:val="both"/>
        <w:rPr/>
      </w:pPr>
      <w:r>
        <w:rPr>
          <w:b/>
          <w:bCs/>
          <w:sz w:val="20"/>
          <w:szCs w:val="20"/>
        </w:rPr>
        <w:t>Election of Executive Committee</w:t>
      </w:r>
    </w:p>
    <w:p>
      <w:pPr>
        <w:pStyle w:val="Normal"/>
        <w:jc w:val="both"/>
        <w:rPr>
          <w:color w:val="0042A9"/>
          <w:sz w:val="20"/>
          <w:szCs w:val="20"/>
        </w:rPr>
      </w:pPr>
      <w:r>
        <w:rPr>
          <w:color w:val="0042A9"/>
          <w:sz w:val="20"/>
          <w:szCs w:val="20"/>
        </w:rPr>
      </w:r>
    </w:p>
    <w:p>
      <w:pPr>
        <w:pStyle w:val="Normal"/>
        <w:jc w:val="both"/>
        <w:rPr/>
      </w:pPr>
      <w:r>
        <w:rPr>
          <w:sz w:val="20"/>
          <w:szCs w:val="20"/>
        </w:rPr>
        <w:t>Chairman:</w:t>
        <w:tab/>
        <w:tab/>
        <w:tab/>
        <w:t xml:space="preserve">Mark Layton </w:t>
      </w:r>
    </w:p>
    <w:p>
      <w:pPr>
        <w:pStyle w:val="Normal"/>
        <w:jc w:val="both"/>
        <w:rPr/>
      </w:pPr>
      <w:r>
        <w:rPr>
          <w:sz w:val="20"/>
          <w:szCs w:val="20"/>
        </w:rPr>
        <w:t>Vice-Chairman:</w:t>
        <w:tab/>
        <w:tab/>
        <w:tab/>
        <w:t xml:space="preserve">Jane Tipper </w:t>
      </w:r>
    </w:p>
    <w:p>
      <w:pPr>
        <w:pStyle w:val="Normal"/>
        <w:jc w:val="both"/>
        <w:rPr/>
      </w:pPr>
      <w:r>
        <w:rPr>
          <w:sz w:val="20"/>
          <w:szCs w:val="20"/>
        </w:rPr>
        <w:t>Treasurer:</w:t>
        <w:tab/>
        <w:tab/>
        <w:tab/>
        <w:t>John Walker</w:t>
      </w:r>
    </w:p>
    <w:p>
      <w:pPr>
        <w:pStyle w:val="Normal"/>
        <w:jc w:val="both"/>
        <w:rPr/>
      </w:pPr>
      <w:r>
        <w:rPr>
          <w:sz w:val="20"/>
          <w:szCs w:val="20"/>
        </w:rPr>
        <w:t>Secretary:</w:t>
        <w:tab/>
        <w:tab/>
        <w:tab/>
        <w:t>Vacant</w:t>
      </w:r>
    </w:p>
    <w:p>
      <w:pPr>
        <w:pStyle w:val="Normal"/>
        <w:jc w:val="both"/>
        <w:rPr>
          <w:sz w:val="20"/>
          <w:szCs w:val="20"/>
        </w:rPr>
      </w:pPr>
      <w:r>
        <w:rPr>
          <w:sz w:val="20"/>
          <w:szCs w:val="20"/>
        </w:rPr>
      </w:r>
    </w:p>
    <w:p>
      <w:pPr>
        <w:pStyle w:val="Normal"/>
        <w:jc w:val="both"/>
        <w:rPr/>
      </w:pPr>
      <w:r>
        <w:rPr>
          <w:b/>
          <w:bCs/>
          <w:sz w:val="20"/>
          <w:szCs w:val="20"/>
        </w:rPr>
        <w:t>Election of Ordinary Committee</w:t>
      </w:r>
    </w:p>
    <w:p>
      <w:pPr>
        <w:pStyle w:val="Normal"/>
        <w:jc w:val="both"/>
        <w:rPr>
          <w:sz w:val="20"/>
          <w:szCs w:val="20"/>
        </w:rPr>
      </w:pPr>
      <w:r>
        <w:rPr>
          <w:sz w:val="20"/>
          <w:szCs w:val="20"/>
        </w:rPr>
      </w:r>
    </w:p>
    <w:p>
      <w:pPr>
        <w:pStyle w:val="Normal"/>
        <w:jc w:val="both"/>
        <w:rPr/>
      </w:pPr>
      <w:r>
        <w:rPr>
          <w:sz w:val="20"/>
          <w:szCs w:val="20"/>
        </w:rPr>
        <w:t xml:space="preserve">Seine Boat rep               </w:t>
        <w:tab/>
        <w:tab/>
        <w:t xml:space="preserve">Mark Layton </w:t>
      </w:r>
    </w:p>
    <w:p>
      <w:pPr>
        <w:pStyle w:val="Normal"/>
        <w:jc w:val="both"/>
        <w:rPr/>
      </w:pPr>
      <w:r>
        <w:rPr>
          <w:sz w:val="20"/>
          <w:szCs w:val="20"/>
        </w:rPr>
        <w:t>Scull rep</w:t>
        <w:tab/>
        <w:tab/>
        <w:tab/>
        <w:t>Gordon Yeates</w:t>
      </w:r>
    </w:p>
    <w:p>
      <w:pPr>
        <w:pStyle w:val="Normal"/>
        <w:jc w:val="both"/>
        <w:rPr/>
      </w:pPr>
      <w:r>
        <w:rPr>
          <w:sz w:val="20"/>
          <w:szCs w:val="20"/>
        </w:rPr>
        <w:t>Gig rep</w:t>
        <w:tab/>
        <w:tab/>
        <w:tab/>
        <w:tab/>
        <w:t>Kate Barczok</w:t>
      </w:r>
    </w:p>
    <w:p>
      <w:pPr>
        <w:pStyle w:val="Normal"/>
        <w:jc w:val="both"/>
        <w:rPr/>
      </w:pPr>
      <w:r>
        <w:rPr>
          <w:sz w:val="20"/>
          <w:szCs w:val="20"/>
        </w:rPr>
        <w:t xml:space="preserve">Safety officer rep           </w:t>
        <w:tab/>
        <w:tab/>
        <w:t>Simon Coe</w:t>
      </w:r>
    </w:p>
    <w:p>
      <w:pPr>
        <w:pStyle w:val="Normal"/>
        <w:jc w:val="both"/>
        <w:rPr/>
      </w:pPr>
      <w:r>
        <w:rPr>
          <w:sz w:val="20"/>
          <w:szCs w:val="20"/>
        </w:rPr>
        <w:t xml:space="preserve">Fundraising Com Rep   </w:t>
        <w:tab/>
        <w:tab/>
        <w:t>Catriona Miller</w:t>
      </w:r>
    </w:p>
    <w:p>
      <w:pPr>
        <w:pStyle w:val="Normal"/>
        <w:jc w:val="both"/>
        <w:rPr/>
      </w:pPr>
      <w:r>
        <w:rPr>
          <w:color w:val="000000" w:themeColor="text1"/>
          <w:sz w:val="20"/>
          <w:szCs w:val="20"/>
        </w:rPr>
        <w:t xml:space="preserve">Junior         </w:t>
        <w:tab/>
        <w:tab/>
        <w:tab/>
        <w:t>Georgia Banks</w:t>
      </w:r>
    </w:p>
    <w:p>
      <w:pPr>
        <w:pStyle w:val="Normal"/>
        <w:jc w:val="both"/>
        <w:rPr/>
      </w:pPr>
      <w:r>
        <w:rPr>
          <w:color w:val="000000" w:themeColor="text1"/>
          <w:sz w:val="20"/>
          <w:szCs w:val="20"/>
        </w:rPr>
        <w:t>Novice and Development</w:t>
        <w:tab/>
        <w:t>Ruth Mangham</w:t>
      </w:r>
    </w:p>
    <w:p>
      <w:pPr>
        <w:pStyle w:val="Normal"/>
        <w:jc w:val="both"/>
        <w:rPr/>
      </w:pPr>
      <w:r>
        <w:rPr>
          <w:color w:val="000000" w:themeColor="text1"/>
          <w:sz w:val="20"/>
          <w:szCs w:val="20"/>
        </w:rPr>
        <w:t>Quartermaster</w:t>
        <w:tab/>
        <w:tab/>
        <w:tab/>
        <w:t xml:space="preserve">Vacant </w:t>
      </w:r>
    </w:p>
    <w:p>
      <w:pPr>
        <w:pStyle w:val="Normal"/>
        <w:jc w:val="both"/>
        <w:rPr>
          <w:b/>
          <w:b/>
          <w:bCs/>
          <w:sz w:val="20"/>
          <w:szCs w:val="20"/>
        </w:rPr>
      </w:pPr>
      <w:r>
        <w:rPr>
          <w:b/>
          <w:bCs/>
          <w:sz w:val="20"/>
          <w:szCs w:val="20"/>
        </w:rPr>
      </w:r>
    </w:p>
    <w:p>
      <w:pPr>
        <w:pStyle w:val="Normal"/>
        <w:jc w:val="both"/>
        <w:rPr/>
      </w:pPr>
      <w:r>
        <w:rPr>
          <w:b/>
          <w:bCs/>
          <w:sz w:val="20"/>
          <w:szCs w:val="20"/>
        </w:rPr>
        <w:t xml:space="preserve">Chairman’s Report: Mark Layton </w:t>
      </w:r>
    </w:p>
    <w:p>
      <w:pPr>
        <w:pStyle w:val="Normal"/>
        <w:jc w:val="both"/>
        <w:rPr>
          <w:b/>
          <w:b/>
          <w:bCs/>
          <w:sz w:val="20"/>
          <w:szCs w:val="20"/>
        </w:rPr>
      </w:pPr>
      <w:r>
        <w:rPr>
          <w:b/>
          <w:bCs/>
          <w:sz w:val="20"/>
          <w:szCs w:val="20"/>
        </w:rPr>
      </w:r>
    </w:p>
    <w:p>
      <w:pPr>
        <w:pStyle w:val="Normal"/>
        <w:jc w:val="both"/>
        <w:rPr>
          <w:b w:val="false"/>
          <w:b w:val="false"/>
          <w:bCs w:val="false"/>
        </w:rPr>
      </w:pPr>
      <w:r>
        <w:rPr>
          <w:b w:val="false"/>
          <w:bCs w:val="false"/>
          <w:sz w:val="20"/>
          <w:szCs w:val="20"/>
        </w:rPr>
        <w:t>2018 has been a very successful but at times challenging year for the Club.  The Committee and all sections, working parties and other groups and leads have worked tirelessly for the club and the results of this work have been very positive.</w:t>
      </w:r>
    </w:p>
    <w:p>
      <w:pPr>
        <w:pStyle w:val="Normal"/>
        <w:jc w:val="both"/>
        <w:rPr>
          <w:sz w:val="20"/>
          <w:szCs w:val="20"/>
        </w:rPr>
      </w:pPr>
      <w:r>
        <w:rPr>
          <w:sz w:val="20"/>
          <w:szCs w:val="20"/>
        </w:rPr>
      </w:r>
    </w:p>
    <w:p>
      <w:pPr>
        <w:pStyle w:val="Normal"/>
        <w:jc w:val="both"/>
        <w:rPr>
          <w:b w:val="false"/>
          <w:b w:val="false"/>
          <w:bCs w:val="false"/>
        </w:rPr>
      </w:pPr>
      <w:r>
        <w:rPr>
          <w:b w:val="false"/>
          <w:bCs w:val="false"/>
          <w:sz w:val="20"/>
          <w:szCs w:val="20"/>
        </w:rPr>
        <w:t>We have a new club wide kit available for all members in club colours and styling.  Well done Jane and her working group.</w:t>
      </w:r>
    </w:p>
    <w:p>
      <w:pPr>
        <w:pStyle w:val="Normal"/>
        <w:jc w:val="both"/>
        <w:rPr>
          <w:sz w:val="20"/>
          <w:szCs w:val="20"/>
        </w:rPr>
      </w:pPr>
      <w:r>
        <w:rPr>
          <w:sz w:val="20"/>
          <w:szCs w:val="20"/>
        </w:rPr>
      </w:r>
    </w:p>
    <w:p>
      <w:pPr>
        <w:pStyle w:val="Normal"/>
        <w:jc w:val="both"/>
        <w:rPr>
          <w:b w:val="false"/>
          <w:b w:val="false"/>
          <w:bCs w:val="false"/>
        </w:rPr>
      </w:pPr>
      <w:r>
        <w:rPr>
          <w:b w:val="false"/>
          <w:bCs w:val="false"/>
          <w:sz w:val="20"/>
          <w:szCs w:val="20"/>
        </w:rPr>
        <w:t xml:space="preserve">Thank you to </w:t>
      </w:r>
      <w:r>
        <w:rPr>
          <w:b w:val="false"/>
          <w:bCs w:val="false"/>
          <w:sz w:val="20"/>
          <w:szCs w:val="20"/>
        </w:rPr>
        <w:t xml:space="preserve">John Walker for the changes in membership management that have taken place.  </w:t>
      </w:r>
    </w:p>
    <w:p>
      <w:pPr>
        <w:pStyle w:val="Normal"/>
        <w:jc w:val="both"/>
        <w:rPr>
          <w:sz w:val="20"/>
          <w:szCs w:val="20"/>
        </w:rPr>
      </w:pPr>
      <w:r>
        <w:rPr>
          <w:sz w:val="20"/>
          <w:szCs w:val="20"/>
        </w:rPr>
      </w:r>
    </w:p>
    <w:p>
      <w:pPr>
        <w:pStyle w:val="Normal"/>
        <w:jc w:val="both"/>
        <w:rPr>
          <w:sz w:val="20"/>
          <w:szCs w:val="20"/>
        </w:rPr>
      </w:pPr>
      <w:r>
        <w:rPr>
          <w:sz w:val="20"/>
          <w:szCs w:val="20"/>
        </w:rPr>
        <w:t>Novice night has been incredible with nearly 200 people participating.  Thanks to Ruth and her team.</w:t>
      </w:r>
    </w:p>
    <w:p>
      <w:pPr>
        <w:pStyle w:val="Normal"/>
        <w:jc w:val="both"/>
        <w:rPr>
          <w:sz w:val="20"/>
          <w:szCs w:val="20"/>
        </w:rPr>
      </w:pPr>
      <w:r>
        <w:rPr>
          <w:sz w:val="20"/>
          <w:szCs w:val="20"/>
        </w:rPr>
      </w:r>
    </w:p>
    <w:p>
      <w:pPr>
        <w:pStyle w:val="Normal"/>
        <w:jc w:val="both"/>
        <w:rPr/>
      </w:pPr>
      <w:r>
        <w:rPr>
          <w:sz w:val="20"/>
          <w:szCs w:val="20"/>
        </w:rPr>
        <w:t xml:space="preserve">Thank you to </w:t>
      </w:r>
      <w:r>
        <w:rPr>
          <w:sz w:val="20"/>
          <w:szCs w:val="20"/>
        </w:rPr>
        <w:t xml:space="preserve">Andy </w:t>
      </w:r>
      <w:r>
        <w:rPr>
          <w:sz w:val="20"/>
          <w:szCs w:val="20"/>
        </w:rPr>
        <w:t>Darkin</w:t>
      </w:r>
      <w:r>
        <w:rPr>
          <w:sz w:val="20"/>
          <w:szCs w:val="20"/>
        </w:rPr>
        <w:t xml:space="preserve"> for his help in getting Bobbetts up and running and </w:t>
      </w:r>
      <w:r>
        <w:rPr>
          <w:sz w:val="20"/>
          <w:szCs w:val="20"/>
        </w:rPr>
        <w:t>his</w:t>
      </w:r>
      <w:r>
        <w:rPr>
          <w:sz w:val="20"/>
          <w:szCs w:val="20"/>
        </w:rPr>
        <w:t xml:space="preserve"> continuing help with the positive discussions with Teignbridge regarding a </w:t>
      </w:r>
      <w:r>
        <w:rPr>
          <w:sz w:val="20"/>
          <w:szCs w:val="20"/>
        </w:rPr>
        <w:t>Club</w:t>
      </w:r>
      <w:r>
        <w:rPr>
          <w:sz w:val="20"/>
          <w:szCs w:val="20"/>
        </w:rPr>
        <w:t>house.</w:t>
      </w:r>
    </w:p>
    <w:p>
      <w:pPr>
        <w:pStyle w:val="Normal"/>
        <w:jc w:val="both"/>
        <w:rPr>
          <w:sz w:val="20"/>
          <w:szCs w:val="20"/>
        </w:rPr>
      </w:pPr>
      <w:r>
        <w:rPr>
          <w:sz w:val="20"/>
          <w:szCs w:val="20"/>
        </w:rPr>
      </w:r>
    </w:p>
    <w:p>
      <w:pPr>
        <w:pStyle w:val="Normal"/>
        <w:jc w:val="both"/>
        <w:rPr/>
      </w:pPr>
      <w:r>
        <w:rPr>
          <w:sz w:val="20"/>
          <w:szCs w:val="20"/>
        </w:rPr>
        <w:t xml:space="preserve">The Seine Boat series was bigger than in recent years with the smallest fleet being 30 boats/150 rowers and we managed to get pretty much every race out.  A big thanks to all those who </w:t>
      </w:r>
      <w:r>
        <w:rPr>
          <w:sz w:val="20"/>
          <w:szCs w:val="20"/>
        </w:rPr>
        <w:t>have</w:t>
      </w:r>
      <w:r>
        <w:rPr>
          <w:sz w:val="20"/>
          <w:szCs w:val="20"/>
        </w:rPr>
        <w:t xml:space="preserve"> made this possible.</w:t>
      </w:r>
    </w:p>
    <w:p>
      <w:pPr>
        <w:pStyle w:val="Normal"/>
        <w:jc w:val="both"/>
        <w:rPr>
          <w:sz w:val="20"/>
          <w:szCs w:val="20"/>
        </w:rPr>
      </w:pPr>
      <w:r>
        <w:rPr>
          <w:sz w:val="20"/>
          <w:szCs w:val="20"/>
        </w:rPr>
      </w:r>
    </w:p>
    <w:p>
      <w:pPr>
        <w:pStyle w:val="Normal"/>
        <w:jc w:val="both"/>
        <w:rPr>
          <w:sz w:val="20"/>
          <w:szCs w:val="20"/>
        </w:rPr>
      </w:pPr>
      <w:r>
        <w:rPr>
          <w:sz w:val="20"/>
          <w:szCs w:val="20"/>
        </w:rPr>
        <w:t>The Gig section has grown and gone from stength to strength.  Lots of positives from this year, one of which being the implementation of a clear selection policy.  Opportunity has also been provided to all rowers to row the wooden gigs.  Thanks to Ben Rachel and the team.</w:t>
      </w:r>
    </w:p>
    <w:p>
      <w:pPr>
        <w:pStyle w:val="Normal"/>
        <w:jc w:val="both"/>
        <w:rPr>
          <w:sz w:val="20"/>
          <w:szCs w:val="20"/>
        </w:rPr>
      </w:pPr>
      <w:r>
        <w:rPr>
          <w:sz w:val="20"/>
          <w:szCs w:val="20"/>
        </w:rPr>
      </w:r>
    </w:p>
    <w:p>
      <w:pPr>
        <w:pStyle w:val="Normal"/>
        <w:jc w:val="both"/>
        <w:rPr>
          <w:sz w:val="20"/>
          <w:szCs w:val="20"/>
        </w:rPr>
      </w:pPr>
      <w:r>
        <w:rPr>
          <w:sz w:val="20"/>
          <w:szCs w:val="20"/>
        </w:rPr>
        <w:t>The Scullers have also had a very positive year.  They have more rowers and more boats and have hosted several regattas.  Thanks to Gordon, Andy and Mark.</w:t>
      </w:r>
    </w:p>
    <w:p>
      <w:pPr>
        <w:pStyle w:val="Normal"/>
        <w:jc w:val="both"/>
        <w:rPr>
          <w:sz w:val="20"/>
          <w:szCs w:val="20"/>
        </w:rPr>
      </w:pPr>
      <w:r>
        <w:rPr>
          <w:sz w:val="20"/>
          <w:szCs w:val="20"/>
        </w:rPr>
      </w:r>
    </w:p>
    <w:p>
      <w:pPr>
        <w:pStyle w:val="Normal"/>
        <w:jc w:val="both"/>
        <w:rPr>
          <w:sz w:val="20"/>
          <w:szCs w:val="20"/>
        </w:rPr>
      </w:pPr>
      <w:r>
        <w:rPr>
          <w:sz w:val="20"/>
          <w:szCs w:val="20"/>
        </w:rPr>
        <w:t>The Bash held at the Golf Club was very successful and it was good see new members in attendance.  Thank you to Lyn and her helpers for all the hard work put into this.</w:t>
      </w:r>
    </w:p>
    <w:p>
      <w:pPr>
        <w:pStyle w:val="Normal"/>
        <w:jc w:val="both"/>
        <w:rPr>
          <w:sz w:val="20"/>
          <w:szCs w:val="20"/>
        </w:rPr>
      </w:pPr>
      <w:r>
        <w:rPr>
          <w:sz w:val="20"/>
          <w:szCs w:val="20"/>
        </w:rPr>
      </w:r>
    </w:p>
    <w:p>
      <w:pPr>
        <w:pStyle w:val="Normal"/>
        <w:jc w:val="both"/>
        <w:rPr/>
      </w:pPr>
      <w:r>
        <w:rPr>
          <w:sz w:val="20"/>
          <w:szCs w:val="20"/>
        </w:rPr>
        <w:t xml:space="preserve">To continue to offer all of this going forward we need more members to get involved.  There is a massive amount of work that goes on behind the scenes to make all the Club activities possible.  At the moment 10% of the membership are doing 90% of the work - </w:t>
      </w:r>
      <w:r>
        <w:rPr>
          <w:sz w:val="20"/>
          <w:szCs w:val="20"/>
        </w:rPr>
        <w:t>t</w:t>
      </w:r>
      <w:r>
        <w:rPr>
          <w:sz w:val="20"/>
          <w:szCs w:val="20"/>
        </w:rPr>
        <w:t>hese activities do not miraculously occur and more members need to come forward to help.</w:t>
      </w:r>
    </w:p>
    <w:p>
      <w:pPr>
        <w:pStyle w:val="Normal"/>
        <w:jc w:val="both"/>
        <w:rPr>
          <w:sz w:val="20"/>
          <w:szCs w:val="20"/>
        </w:rPr>
      </w:pPr>
      <w:r>
        <w:rPr>
          <w:sz w:val="20"/>
          <w:szCs w:val="20"/>
        </w:rPr>
      </w:r>
    </w:p>
    <w:p>
      <w:pPr>
        <w:pStyle w:val="Normal"/>
        <w:jc w:val="both"/>
        <w:rPr/>
      </w:pPr>
      <w:r>
        <w:rPr>
          <w:sz w:val="20"/>
          <w:szCs w:val="20"/>
        </w:rPr>
        <w:t xml:space="preserve">This is a time to reflect on the personal time that the volunteers put into making the Club what it is and </w:t>
      </w:r>
      <w:r>
        <w:rPr>
          <w:sz w:val="20"/>
          <w:szCs w:val="20"/>
        </w:rPr>
        <w:t>continue to take it forward.</w:t>
      </w:r>
      <w:r>
        <w:rPr>
          <w:sz w:val="20"/>
          <w:szCs w:val="20"/>
        </w:rPr>
        <w:t xml:space="preserve">  It can end up with those few feeling that they are not appreciated   and do not get the thanks they deserve.</w:t>
      </w:r>
    </w:p>
    <w:p>
      <w:pPr>
        <w:pStyle w:val="Normal"/>
        <w:jc w:val="both"/>
        <w:rPr>
          <w:sz w:val="20"/>
          <w:szCs w:val="20"/>
        </w:rPr>
      </w:pPr>
      <w:r>
        <w:rPr>
          <w:sz w:val="20"/>
          <w:szCs w:val="20"/>
        </w:rPr>
      </w:r>
    </w:p>
    <w:p>
      <w:pPr>
        <w:pStyle w:val="Normal"/>
        <w:jc w:val="both"/>
        <w:rPr/>
      </w:pPr>
      <w:r>
        <w:rPr>
          <w:sz w:val="20"/>
          <w:szCs w:val="20"/>
        </w:rPr>
        <w:t xml:space="preserve">Going forward we hope to get the Clubhouse back on track with Teignbridge and also improve the Club’s development of novice and junior rowers.  The Club’s target is to bridge the between novice rowers and access to full club activities.  </w:t>
      </w:r>
    </w:p>
    <w:p>
      <w:pPr>
        <w:pStyle w:val="Normal"/>
        <w:jc w:val="both"/>
        <w:rPr>
          <w:sz w:val="20"/>
          <w:szCs w:val="20"/>
        </w:rPr>
      </w:pPr>
      <w:r>
        <w:rPr>
          <w:sz w:val="20"/>
          <w:szCs w:val="20"/>
        </w:rPr>
      </w:r>
    </w:p>
    <w:p>
      <w:pPr>
        <w:pStyle w:val="Normal"/>
        <w:jc w:val="both"/>
        <w:rPr>
          <w:sz w:val="20"/>
          <w:szCs w:val="20"/>
        </w:rPr>
      </w:pPr>
      <w:r>
        <w:rPr>
          <w:sz w:val="20"/>
          <w:szCs w:val="20"/>
        </w:rPr>
        <w:t>Anyone using the Club’s seine boats must book them through the WebCollect system.  They can contact any Committee member for further details.</w:t>
      </w:r>
    </w:p>
    <w:p>
      <w:pPr>
        <w:pStyle w:val="Normal"/>
        <w:jc w:val="both"/>
        <w:rPr>
          <w:sz w:val="20"/>
          <w:szCs w:val="20"/>
        </w:rPr>
      </w:pPr>
      <w:r>
        <w:rPr>
          <w:sz w:val="20"/>
          <w:szCs w:val="20"/>
        </w:rPr>
      </w:r>
    </w:p>
    <w:p>
      <w:pPr>
        <w:pStyle w:val="Normal"/>
        <w:jc w:val="both"/>
        <w:rPr>
          <w:sz w:val="20"/>
          <w:szCs w:val="20"/>
        </w:rPr>
      </w:pPr>
      <w:r>
        <w:rPr>
          <w:sz w:val="20"/>
          <w:szCs w:val="20"/>
        </w:rPr>
        <w:t>Club Kit – any breakages must be reported to the Committee so that they can arrange for the repairs.  If we don’t know about the breakage we cannot put it right.</w:t>
      </w:r>
    </w:p>
    <w:p>
      <w:pPr>
        <w:pStyle w:val="Normal"/>
        <w:jc w:val="both"/>
        <w:rPr>
          <w:sz w:val="20"/>
          <w:szCs w:val="20"/>
        </w:rPr>
      </w:pPr>
      <w:r>
        <w:rPr>
          <w:sz w:val="20"/>
          <w:szCs w:val="20"/>
        </w:rPr>
      </w:r>
    </w:p>
    <w:p>
      <w:pPr>
        <w:pStyle w:val="Normal"/>
        <w:jc w:val="both"/>
        <w:rPr>
          <w:sz w:val="20"/>
          <w:szCs w:val="20"/>
        </w:rPr>
      </w:pPr>
      <w:r>
        <w:rPr>
          <w:sz w:val="20"/>
          <w:szCs w:val="20"/>
        </w:rPr>
        <w:t>Insurance for seine boats – to clarify the club insurance (which is part of the membership fee) insures members’ boats up to £3,000 as long as they being used within the Club rules and regulations.  If any member wishes to increase that figure then they should contact John Walker.</w:t>
      </w:r>
    </w:p>
    <w:p>
      <w:pPr>
        <w:pStyle w:val="Normal"/>
        <w:jc w:val="both"/>
        <w:rPr>
          <w:sz w:val="20"/>
          <w:szCs w:val="20"/>
        </w:rPr>
      </w:pPr>
      <w:r>
        <w:rPr>
          <w:sz w:val="20"/>
          <w:szCs w:val="20"/>
        </w:rPr>
      </w:r>
    </w:p>
    <w:p>
      <w:pPr>
        <w:pStyle w:val="Normal"/>
        <w:jc w:val="both"/>
        <w:rPr>
          <w:sz w:val="20"/>
          <w:szCs w:val="20"/>
        </w:rPr>
      </w:pPr>
      <w:r>
        <w:rPr>
          <w:sz w:val="20"/>
          <w:szCs w:val="20"/>
        </w:rPr>
        <w:t xml:space="preserve">Kit – Jane has brought samples to the meeting for all to see/try for size etc.  </w:t>
      </w:r>
    </w:p>
    <w:p>
      <w:pPr>
        <w:pStyle w:val="Normal"/>
        <w:jc w:val="both"/>
        <w:rPr>
          <w:sz w:val="20"/>
          <w:szCs w:val="20"/>
        </w:rPr>
      </w:pPr>
      <w:r>
        <w:rPr>
          <w:sz w:val="20"/>
          <w:szCs w:val="20"/>
        </w:rPr>
      </w:r>
    </w:p>
    <w:p>
      <w:pPr>
        <w:pStyle w:val="Normal"/>
        <w:jc w:val="both"/>
        <w:rPr/>
      </w:pPr>
      <w:r>
        <w:rPr>
          <w:sz w:val="20"/>
          <w:szCs w:val="20"/>
        </w:rPr>
        <w:t>Any questions – None</w:t>
      </w:r>
    </w:p>
    <w:p>
      <w:pPr>
        <w:pStyle w:val="Normal"/>
        <w:jc w:val="both"/>
        <w:rPr>
          <w:sz w:val="20"/>
          <w:szCs w:val="20"/>
        </w:rPr>
      </w:pPr>
      <w:r>
        <w:rPr>
          <w:sz w:val="20"/>
          <w:szCs w:val="20"/>
        </w:rPr>
      </w:r>
    </w:p>
    <w:p>
      <w:pPr>
        <w:pStyle w:val="Normal"/>
        <w:jc w:val="both"/>
        <w:rPr>
          <w:b/>
          <w:b/>
          <w:bCs/>
        </w:rPr>
      </w:pPr>
      <w:r>
        <w:rPr>
          <w:b/>
          <w:bCs/>
          <w:sz w:val="20"/>
          <w:szCs w:val="20"/>
        </w:rPr>
        <w:t>Gig Report : Ben Banks</w:t>
      </w:r>
    </w:p>
    <w:p>
      <w:pPr>
        <w:pStyle w:val="Normal"/>
        <w:jc w:val="both"/>
        <w:rPr>
          <w:b w:val="false"/>
          <w:b w:val="false"/>
          <w:bCs w:val="false"/>
          <w:sz w:val="20"/>
          <w:szCs w:val="20"/>
        </w:rPr>
      </w:pPr>
      <w:r>
        <w:rPr>
          <w:b w:val="false"/>
          <w:bCs w:val="false"/>
          <w:sz w:val="20"/>
          <w:szCs w:val="20"/>
        </w:rPr>
      </w:r>
    </w:p>
    <w:p>
      <w:pPr>
        <w:pStyle w:val="Normal"/>
        <w:jc w:val="both"/>
        <w:rPr>
          <w:b/>
          <w:b/>
          <w:bCs/>
        </w:rPr>
      </w:pPr>
      <w:r>
        <w:rPr>
          <w:b w:val="false"/>
          <w:bCs w:val="false"/>
          <w:sz w:val="20"/>
          <w:szCs w:val="20"/>
        </w:rPr>
        <w:t>This year has seen the start of a new Committee coming forward from the Steering Group which is where we were this time last year.  Many thanks to Mark and Jane for bringing this together.</w:t>
      </w:r>
    </w:p>
    <w:p>
      <w:pPr>
        <w:pStyle w:val="Normal"/>
        <w:jc w:val="both"/>
        <w:rPr>
          <w:b w:val="false"/>
          <w:b w:val="false"/>
          <w:bCs w:val="false"/>
          <w:sz w:val="20"/>
          <w:szCs w:val="20"/>
        </w:rPr>
      </w:pPr>
      <w:r>
        <w:rPr>
          <w:b w:val="false"/>
          <w:bCs w:val="false"/>
          <w:sz w:val="20"/>
          <w:szCs w:val="20"/>
        </w:rPr>
      </w:r>
    </w:p>
    <w:p>
      <w:pPr>
        <w:pStyle w:val="Normal"/>
        <w:jc w:val="both"/>
        <w:rPr>
          <w:b/>
          <w:b/>
          <w:bCs/>
        </w:rPr>
      </w:pPr>
      <w:r>
        <w:rPr>
          <w:b w:val="false"/>
          <w:bCs w:val="false"/>
          <w:sz w:val="20"/>
          <w:szCs w:val="20"/>
        </w:rPr>
        <w:t>We started coaching feedback prior to the IOS World Championships 2018 and this proved very positive and took us through to a fantastic World Championships.  This coaching feedback is continuing.</w:t>
      </w:r>
    </w:p>
    <w:p>
      <w:pPr>
        <w:pStyle w:val="Normal"/>
        <w:jc w:val="both"/>
        <w:rPr>
          <w:b w:val="false"/>
          <w:b w:val="false"/>
          <w:bCs w:val="false"/>
          <w:sz w:val="20"/>
          <w:szCs w:val="20"/>
        </w:rPr>
      </w:pPr>
      <w:r>
        <w:rPr>
          <w:b w:val="false"/>
          <w:bCs w:val="false"/>
          <w:sz w:val="20"/>
          <w:szCs w:val="20"/>
        </w:rPr>
      </w:r>
    </w:p>
    <w:p>
      <w:pPr>
        <w:pStyle w:val="Normal"/>
        <w:jc w:val="both"/>
        <w:rPr>
          <w:b/>
          <w:b/>
          <w:bCs/>
        </w:rPr>
      </w:pPr>
      <w:r>
        <w:rPr>
          <w:b w:val="false"/>
          <w:bCs w:val="false"/>
          <w:sz w:val="20"/>
          <w:szCs w:val="20"/>
        </w:rPr>
        <w:t>The wooden gigs have been made available to all rowers this year and again this has proved very positive.</w:t>
      </w:r>
    </w:p>
    <w:p>
      <w:pPr>
        <w:pStyle w:val="Normal"/>
        <w:jc w:val="both"/>
        <w:rPr>
          <w:b w:val="false"/>
          <w:b w:val="false"/>
          <w:bCs w:val="false"/>
          <w:sz w:val="20"/>
          <w:szCs w:val="20"/>
        </w:rPr>
      </w:pPr>
      <w:r>
        <w:rPr>
          <w:b w:val="false"/>
          <w:bCs w:val="false"/>
          <w:sz w:val="20"/>
          <w:szCs w:val="20"/>
        </w:rPr>
      </w:r>
    </w:p>
    <w:p>
      <w:pPr>
        <w:pStyle w:val="Normal"/>
        <w:jc w:val="both"/>
        <w:rPr>
          <w:b/>
          <w:b/>
          <w:bCs/>
        </w:rPr>
      </w:pPr>
      <w:r>
        <w:rPr>
          <w:b w:val="false"/>
          <w:bCs w:val="false"/>
          <w:sz w:val="20"/>
          <w:szCs w:val="20"/>
        </w:rPr>
        <w:t>We had a very successful Teign Regatta thanks to the hard work put in by everyone.</w:t>
      </w:r>
    </w:p>
    <w:p>
      <w:pPr>
        <w:pStyle w:val="Normal"/>
        <w:jc w:val="both"/>
        <w:rPr>
          <w:b w:val="false"/>
          <w:b w:val="false"/>
          <w:bCs w:val="false"/>
          <w:sz w:val="20"/>
          <w:szCs w:val="20"/>
        </w:rPr>
      </w:pPr>
      <w:r>
        <w:rPr>
          <w:b w:val="false"/>
          <w:bCs w:val="false"/>
          <w:sz w:val="20"/>
          <w:szCs w:val="20"/>
        </w:rPr>
      </w:r>
    </w:p>
    <w:p>
      <w:pPr>
        <w:pStyle w:val="Normal"/>
        <w:jc w:val="both"/>
        <w:rPr>
          <w:b/>
          <w:b/>
          <w:bCs/>
        </w:rPr>
      </w:pPr>
      <w:r>
        <w:rPr>
          <w:b w:val="false"/>
          <w:bCs w:val="false"/>
          <w:sz w:val="20"/>
          <w:szCs w:val="20"/>
        </w:rPr>
        <w:t xml:space="preserve">We have moved to Team Up for scheduling gig slots and WebCollect for events.  This is providing very positive and is a massive leap forward for the Section.  </w:t>
      </w:r>
    </w:p>
    <w:p>
      <w:pPr>
        <w:pStyle w:val="Normal"/>
        <w:jc w:val="both"/>
        <w:rPr>
          <w:b w:val="false"/>
          <w:b w:val="false"/>
          <w:bCs w:val="false"/>
          <w:sz w:val="20"/>
          <w:szCs w:val="20"/>
        </w:rPr>
      </w:pPr>
      <w:r>
        <w:rPr>
          <w:b w:val="false"/>
          <w:bCs w:val="false"/>
          <w:sz w:val="20"/>
          <w:szCs w:val="20"/>
        </w:rPr>
      </w:r>
    </w:p>
    <w:p>
      <w:pPr>
        <w:pStyle w:val="Normal"/>
        <w:jc w:val="both"/>
        <w:rPr>
          <w:b/>
          <w:b/>
          <w:bCs/>
        </w:rPr>
      </w:pPr>
      <w:r>
        <w:rPr>
          <w:b w:val="false"/>
          <w:bCs w:val="false"/>
          <w:sz w:val="20"/>
          <w:szCs w:val="20"/>
        </w:rPr>
        <w:t>It has been noted that there is a positive crossing over through all sections and a lot of gig rowers are now participating in sculling etc.  This is very encouraging.</w:t>
      </w:r>
    </w:p>
    <w:p>
      <w:pPr>
        <w:pStyle w:val="Normal"/>
        <w:jc w:val="both"/>
        <w:rPr>
          <w:b w:val="false"/>
          <w:b w:val="false"/>
          <w:bCs w:val="false"/>
          <w:sz w:val="20"/>
          <w:szCs w:val="20"/>
        </w:rPr>
      </w:pPr>
      <w:r>
        <w:rPr>
          <w:b w:val="false"/>
          <w:bCs w:val="false"/>
          <w:sz w:val="20"/>
          <w:szCs w:val="20"/>
        </w:rPr>
      </w:r>
    </w:p>
    <w:p>
      <w:pPr>
        <w:pStyle w:val="Normal"/>
        <w:jc w:val="both"/>
        <w:rPr>
          <w:b/>
          <w:b/>
          <w:bCs/>
        </w:rPr>
      </w:pPr>
      <w:r>
        <w:rPr>
          <w:b w:val="false"/>
          <w:bCs w:val="false"/>
          <w:sz w:val="20"/>
          <w:szCs w:val="20"/>
        </w:rPr>
        <w:t>The Gig section is looking forward to another great year in 2019.</w:t>
      </w:r>
    </w:p>
    <w:p>
      <w:pPr>
        <w:pStyle w:val="Normal"/>
        <w:jc w:val="both"/>
        <w:rPr>
          <w:b w:val="false"/>
          <w:b w:val="false"/>
          <w:bCs w:val="false"/>
          <w:sz w:val="20"/>
          <w:szCs w:val="20"/>
        </w:rPr>
      </w:pPr>
      <w:r>
        <w:rPr>
          <w:b w:val="false"/>
          <w:bCs w:val="false"/>
          <w:sz w:val="20"/>
          <w:szCs w:val="20"/>
        </w:rPr>
      </w:r>
    </w:p>
    <w:p>
      <w:pPr>
        <w:pStyle w:val="Normal"/>
        <w:jc w:val="both"/>
        <w:rPr>
          <w:b/>
          <w:b/>
          <w:bCs/>
        </w:rPr>
      </w:pPr>
      <w:r>
        <w:rPr>
          <w:b/>
          <w:bCs/>
          <w:sz w:val="20"/>
          <w:szCs w:val="20"/>
        </w:rPr>
        <w:t>Scullers :  Gordon Yeates</w:t>
      </w:r>
    </w:p>
    <w:p>
      <w:pPr>
        <w:pStyle w:val="Normal"/>
        <w:jc w:val="both"/>
        <w:rPr>
          <w:b w:val="false"/>
          <w:b w:val="false"/>
          <w:bCs w:val="false"/>
          <w:sz w:val="20"/>
          <w:szCs w:val="20"/>
        </w:rPr>
      </w:pPr>
      <w:r>
        <w:rPr>
          <w:b w:val="false"/>
          <w:bCs w:val="false"/>
          <w:sz w:val="20"/>
          <w:szCs w:val="20"/>
        </w:rPr>
      </w:r>
    </w:p>
    <w:p>
      <w:pPr>
        <w:pStyle w:val="Normal"/>
        <w:jc w:val="both"/>
        <w:rPr>
          <w:b/>
          <w:b/>
          <w:bCs/>
        </w:rPr>
      </w:pPr>
      <w:r>
        <w:rPr>
          <w:b w:val="false"/>
          <w:bCs w:val="false"/>
          <w:sz w:val="20"/>
          <w:szCs w:val="20"/>
        </w:rPr>
        <w:t>The Sculling section have had good regattas and good results.  The Head of the Dart is the start of the season and this is open to all boats/rowers.  It is a good warm up for the season.</w:t>
      </w:r>
    </w:p>
    <w:p>
      <w:pPr>
        <w:pStyle w:val="Normal"/>
        <w:jc w:val="both"/>
        <w:rPr>
          <w:b w:val="false"/>
          <w:b w:val="false"/>
          <w:bCs w:val="false"/>
          <w:sz w:val="20"/>
          <w:szCs w:val="20"/>
        </w:rPr>
      </w:pPr>
      <w:r>
        <w:rPr>
          <w:b w:val="false"/>
          <w:bCs w:val="false"/>
          <w:sz w:val="20"/>
          <w:szCs w:val="20"/>
        </w:rPr>
      </w:r>
    </w:p>
    <w:p>
      <w:pPr>
        <w:pStyle w:val="Normal"/>
        <w:jc w:val="both"/>
        <w:rPr>
          <w:b/>
          <w:b/>
          <w:bCs/>
        </w:rPr>
      </w:pPr>
      <w:r>
        <w:rPr>
          <w:b w:val="false"/>
          <w:bCs w:val="false"/>
          <w:sz w:val="20"/>
          <w:szCs w:val="20"/>
        </w:rPr>
        <w:t>We have recently attended Bridgetown Regatta and Exeter Regatta and achieved excellent results.  We attended the Totnes Autumn Head and had good times.  It is the Exeter Head in two weeks time.</w:t>
      </w:r>
    </w:p>
    <w:p>
      <w:pPr>
        <w:pStyle w:val="Normal"/>
        <w:jc w:val="both"/>
        <w:rPr>
          <w:b w:val="false"/>
          <w:b w:val="false"/>
          <w:bCs w:val="false"/>
          <w:sz w:val="20"/>
          <w:szCs w:val="20"/>
        </w:rPr>
      </w:pPr>
      <w:r>
        <w:rPr>
          <w:b w:val="false"/>
          <w:bCs w:val="false"/>
          <w:sz w:val="20"/>
          <w:szCs w:val="20"/>
        </w:rPr>
      </w:r>
    </w:p>
    <w:p>
      <w:pPr>
        <w:pStyle w:val="Normal"/>
        <w:jc w:val="both"/>
        <w:rPr>
          <w:b/>
          <w:b/>
          <w:bCs/>
        </w:rPr>
      </w:pPr>
      <w:r>
        <w:rPr>
          <w:b w:val="false"/>
          <w:bCs w:val="false"/>
          <w:sz w:val="20"/>
          <w:szCs w:val="20"/>
        </w:rPr>
        <w:t xml:space="preserve">The coastal rowing has been very successful and achieved excellent league results.  Teignmouth swept the board in all categories. </w:t>
      </w:r>
    </w:p>
    <w:p>
      <w:pPr>
        <w:pStyle w:val="Normal"/>
        <w:jc w:val="both"/>
        <w:rPr>
          <w:b w:val="false"/>
          <w:b w:val="false"/>
          <w:bCs w:val="false"/>
          <w:sz w:val="20"/>
          <w:szCs w:val="20"/>
        </w:rPr>
      </w:pPr>
      <w:r>
        <w:rPr>
          <w:b w:val="false"/>
          <w:bCs w:val="false"/>
          <w:sz w:val="20"/>
          <w:szCs w:val="20"/>
        </w:rPr>
      </w:r>
    </w:p>
    <w:p>
      <w:pPr>
        <w:pStyle w:val="Normal"/>
        <w:jc w:val="both"/>
        <w:rPr/>
      </w:pPr>
      <w:r>
        <w:rPr>
          <w:b w:val="false"/>
          <w:bCs w:val="false"/>
          <w:sz w:val="20"/>
          <w:szCs w:val="20"/>
        </w:rPr>
        <w:t>Thanks to Mark, Simon and Rex for helping run the regattas.</w:t>
      </w:r>
    </w:p>
    <w:p>
      <w:pPr>
        <w:pStyle w:val="Normal"/>
        <w:jc w:val="both"/>
        <w:rPr>
          <w:b w:val="false"/>
          <w:b w:val="false"/>
          <w:bCs w:val="false"/>
          <w:sz w:val="20"/>
          <w:szCs w:val="20"/>
        </w:rPr>
      </w:pPr>
      <w:r>
        <w:rPr>
          <w:b w:val="false"/>
          <w:bCs w:val="false"/>
          <w:sz w:val="20"/>
          <w:szCs w:val="20"/>
        </w:rPr>
      </w:r>
    </w:p>
    <w:p>
      <w:pPr>
        <w:pStyle w:val="Normal"/>
        <w:jc w:val="both"/>
        <w:rPr>
          <w:b/>
          <w:b/>
          <w:bCs/>
        </w:rPr>
      </w:pPr>
      <w:r>
        <w:rPr>
          <w:b w:val="false"/>
          <w:bCs w:val="false"/>
          <w:sz w:val="20"/>
          <w:szCs w:val="20"/>
        </w:rPr>
        <w:t>Juniors – there has been a shortage of adult supervisors which means there is a waiting list but the numbers are very positive.</w:t>
      </w:r>
    </w:p>
    <w:p>
      <w:pPr>
        <w:pStyle w:val="Normal"/>
        <w:jc w:val="both"/>
        <w:rPr>
          <w:b w:val="false"/>
          <w:b w:val="false"/>
          <w:bCs w:val="false"/>
          <w:sz w:val="20"/>
          <w:szCs w:val="20"/>
        </w:rPr>
      </w:pPr>
      <w:r>
        <w:rPr>
          <w:b w:val="false"/>
          <w:bCs w:val="false"/>
          <w:sz w:val="20"/>
          <w:szCs w:val="20"/>
        </w:rPr>
      </w:r>
    </w:p>
    <w:p>
      <w:pPr>
        <w:pStyle w:val="Normal"/>
        <w:jc w:val="both"/>
        <w:rPr>
          <w:b/>
          <w:b/>
          <w:bCs/>
        </w:rPr>
      </w:pPr>
      <w:r>
        <w:rPr>
          <w:b w:val="false"/>
          <w:bCs w:val="false"/>
          <w:sz w:val="20"/>
          <w:szCs w:val="20"/>
        </w:rPr>
        <w:t>Novice Night – some rowers have come through from novice night.</w:t>
      </w:r>
    </w:p>
    <w:p>
      <w:pPr>
        <w:pStyle w:val="Normal"/>
        <w:jc w:val="both"/>
        <w:rPr>
          <w:b w:val="false"/>
          <w:b w:val="false"/>
          <w:bCs w:val="false"/>
          <w:sz w:val="20"/>
          <w:szCs w:val="20"/>
        </w:rPr>
      </w:pPr>
      <w:r>
        <w:rPr>
          <w:b w:val="false"/>
          <w:bCs w:val="false"/>
          <w:sz w:val="20"/>
          <w:szCs w:val="20"/>
        </w:rPr>
      </w:r>
    </w:p>
    <w:p>
      <w:pPr>
        <w:pStyle w:val="Normal"/>
        <w:jc w:val="both"/>
        <w:rPr>
          <w:b/>
          <w:b/>
          <w:bCs/>
        </w:rPr>
      </w:pPr>
      <w:r>
        <w:rPr>
          <w:b w:val="false"/>
          <w:bCs w:val="false"/>
          <w:sz w:val="20"/>
          <w:szCs w:val="20"/>
        </w:rPr>
        <w:t>There is an Indoor Rowing Championship and we are having good results in this.   We have members participating in this who are going through to the British Indoor Rowing Championships.</w:t>
      </w:r>
    </w:p>
    <w:p>
      <w:pPr>
        <w:pStyle w:val="Normal"/>
        <w:jc w:val="both"/>
        <w:rPr>
          <w:b w:val="false"/>
          <w:b w:val="false"/>
          <w:bCs w:val="false"/>
          <w:sz w:val="20"/>
          <w:szCs w:val="20"/>
        </w:rPr>
      </w:pPr>
      <w:r>
        <w:rPr>
          <w:b w:val="false"/>
          <w:bCs w:val="false"/>
          <w:sz w:val="20"/>
          <w:szCs w:val="20"/>
        </w:rPr>
      </w:r>
    </w:p>
    <w:p>
      <w:pPr>
        <w:pStyle w:val="Normal"/>
        <w:jc w:val="both"/>
        <w:rPr>
          <w:b/>
          <w:b/>
          <w:bCs/>
        </w:rPr>
      </w:pPr>
      <w:r>
        <w:rPr>
          <w:b w:val="false"/>
          <w:bCs w:val="false"/>
          <w:sz w:val="20"/>
          <w:szCs w:val="20"/>
        </w:rPr>
        <w:t>We welcome anyone wanting to row fine boats/coastals and members get three rows for free to try it.  Contact through the website or speak to Gordon Yeates.</w:t>
      </w:r>
    </w:p>
    <w:p>
      <w:pPr>
        <w:pStyle w:val="Normal"/>
        <w:jc w:val="both"/>
        <w:rPr>
          <w:b w:val="false"/>
          <w:b w:val="false"/>
          <w:bCs w:val="false"/>
          <w:sz w:val="20"/>
          <w:szCs w:val="20"/>
        </w:rPr>
      </w:pPr>
      <w:r>
        <w:rPr>
          <w:b w:val="false"/>
          <w:bCs w:val="false"/>
          <w:sz w:val="20"/>
          <w:szCs w:val="20"/>
        </w:rPr>
      </w:r>
    </w:p>
    <w:p>
      <w:pPr>
        <w:pStyle w:val="Normal"/>
        <w:jc w:val="both"/>
        <w:rPr>
          <w:b/>
          <w:b/>
          <w:bCs/>
        </w:rPr>
      </w:pPr>
      <w:r>
        <w:rPr>
          <w:b/>
          <w:bCs/>
          <w:sz w:val="20"/>
          <w:szCs w:val="20"/>
        </w:rPr>
        <w:t>Juniors – Emma Stephenson</w:t>
      </w:r>
    </w:p>
    <w:p>
      <w:pPr>
        <w:pStyle w:val="Normal"/>
        <w:jc w:val="both"/>
        <w:rPr>
          <w:b w:val="false"/>
          <w:b w:val="false"/>
          <w:bCs w:val="false"/>
          <w:sz w:val="20"/>
          <w:szCs w:val="20"/>
        </w:rPr>
      </w:pPr>
      <w:r>
        <w:rPr>
          <w:b w:val="false"/>
          <w:bCs w:val="false"/>
          <w:sz w:val="20"/>
          <w:szCs w:val="20"/>
        </w:rPr>
      </w:r>
    </w:p>
    <w:p>
      <w:pPr>
        <w:pStyle w:val="Normal"/>
        <w:jc w:val="both"/>
        <w:rPr>
          <w:b/>
          <w:b/>
          <w:bCs/>
        </w:rPr>
      </w:pPr>
      <w:r>
        <w:rPr>
          <w:b w:val="false"/>
          <w:bCs w:val="false"/>
          <w:sz w:val="20"/>
          <w:szCs w:val="20"/>
        </w:rPr>
        <w:t>Juniors has been run differently this year as there was a shortage of regular coxes.  There were two “come and have a go” sessions over Easter and then the returners started properly in May.  The new juniors went through novice night this year.  There was usually one gig and two seine boats out on novice night and we were able to put crews into both Teignmouth and Shaldon Regatta races.  There have also been junior gig crews going to some of the Gig regattas.</w:t>
      </w:r>
    </w:p>
    <w:p>
      <w:pPr>
        <w:pStyle w:val="Normal"/>
        <w:jc w:val="both"/>
        <w:rPr>
          <w:b w:val="false"/>
          <w:b w:val="false"/>
          <w:bCs w:val="false"/>
          <w:sz w:val="20"/>
          <w:szCs w:val="20"/>
        </w:rPr>
      </w:pPr>
      <w:r>
        <w:rPr>
          <w:b w:val="false"/>
          <w:bCs w:val="false"/>
          <w:sz w:val="20"/>
          <w:szCs w:val="20"/>
        </w:rPr>
      </w:r>
    </w:p>
    <w:p>
      <w:pPr>
        <w:pStyle w:val="Normal"/>
        <w:jc w:val="both"/>
        <w:rPr>
          <w:b/>
          <w:b/>
          <w:bCs/>
        </w:rPr>
      </w:pPr>
      <w:r>
        <w:rPr>
          <w:b/>
          <w:bCs/>
          <w:sz w:val="20"/>
          <w:szCs w:val="20"/>
        </w:rPr>
        <w:t xml:space="preserve">Finance Report : </w:t>
      </w:r>
      <w:r>
        <w:rPr>
          <w:b w:val="false"/>
          <w:bCs w:val="false"/>
          <w:sz w:val="20"/>
          <w:szCs w:val="20"/>
        </w:rPr>
        <w:t xml:space="preserve"> </w:t>
      </w:r>
      <w:r>
        <w:rPr>
          <w:b/>
          <w:bCs/>
          <w:sz w:val="20"/>
          <w:szCs w:val="20"/>
        </w:rPr>
        <w:t>John Walker</w:t>
      </w:r>
    </w:p>
    <w:p>
      <w:pPr>
        <w:pStyle w:val="Normal"/>
        <w:jc w:val="both"/>
        <w:rPr>
          <w:b w:val="false"/>
          <w:b w:val="false"/>
          <w:bCs w:val="false"/>
          <w:sz w:val="20"/>
          <w:szCs w:val="20"/>
        </w:rPr>
      </w:pPr>
      <w:r>
        <w:rPr>
          <w:b w:val="false"/>
          <w:bCs w:val="false"/>
          <w:sz w:val="20"/>
          <w:szCs w:val="20"/>
        </w:rPr>
      </w:r>
    </w:p>
    <w:p>
      <w:pPr>
        <w:pStyle w:val="Normal"/>
        <w:jc w:val="both"/>
        <w:rPr>
          <w:b/>
          <w:b/>
          <w:bCs/>
        </w:rPr>
      </w:pPr>
      <w:r>
        <w:rPr>
          <w:b w:val="false"/>
          <w:bCs w:val="false"/>
          <w:sz w:val="20"/>
          <w:szCs w:val="20"/>
        </w:rPr>
        <w:t>This was made available to all members and no questions were raised from the floor.  If there are any questions going forward contact John Walker direct.</w:t>
      </w:r>
    </w:p>
    <w:p>
      <w:pPr>
        <w:pStyle w:val="Normal"/>
        <w:jc w:val="both"/>
        <w:rPr>
          <w:b w:val="false"/>
          <w:b w:val="false"/>
          <w:bCs w:val="false"/>
          <w:sz w:val="20"/>
          <w:szCs w:val="20"/>
        </w:rPr>
      </w:pPr>
      <w:r>
        <w:rPr>
          <w:b w:val="false"/>
          <w:bCs w:val="false"/>
          <w:sz w:val="20"/>
          <w:szCs w:val="20"/>
        </w:rPr>
      </w:r>
    </w:p>
    <w:p>
      <w:pPr>
        <w:pStyle w:val="Normal"/>
        <w:jc w:val="both"/>
        <w:rPr>
          <w:b/>
          <w:b/>
          <w:bCs/>
        </w:rPr>
      </w:pPr>
      <w:r>
        <w:rPr>
          <w:b/>
          <w:bCs/>
          <w:sz w:val="20"/>
          <w:szCs w:val="20"/>
        </w:rPr>
        <w:t>Safety -Simon Coe</w:t>
      </w:r>
    </w:p>
    <w:p>
      <w:pPr>
        <w:pStyle w:val="Normal"/>
        <w:jc w:val="both"/>
        <w:rPr>
          <w:b w:val="false"/>
          <w:b w:val="false"/>
          <w:bCs w:val="false"/>
          <w:sz w:val="20"/>
          <w:szCs w:val="20"/>
        </w:rPr>
      </w:pPr>
      <w:r>
        <w:rPr>
          <w:b w:val="false"/>
          <w:bCs w:val="false"/>
          <w:sz w:val="20"/>
          <w:szCs w:val="20"/>
        </w:rPr>
      </w:r>
    </w:p>
    <w:p>
      <w:pPr>
        <w:pStyle w:val="Normal"/>
        <w:jc w:val="both"/>
        <w:rPr/>
      </w:pPr>
      <w:r>
        <w:rPr>
          <w:b w:val="false"/>
          <w:bCs w:val="false"/>
          <w:sz w:val="20"/>
          <w:szCs w:val="20"/>
        </w:rPr>
        <w:t>Thankfully it has been a quiet year on the safety front.  The Club had implemented new policy for the gigs and night training.  It has been a challenge running the safety boat due to the lack of helpers.  A big thank you to Rex Meredith and Henry Taylor (who is not a member) as without them it would not have been possible to hold the Regattas that we have.  Simon encourag</w:t>
      </w:r>
      <w:r>
        <w:rPr>
          <w:b w:val="false"/>
          <w:bCs w:val="false"/>
          <w:sz w:val="20"/>
          <w:szCs w:val="20"/>
        </w:rPr>
        <w:t>ing</w:t>
      </w:r>
      <w:r>
        <w:rPr>
          <w:b w:val="false"/>
          <w:bCs w:val="false"/>
          <w:sz w:val="20"/>
          <w:szCs w:val="20"/>
        </w:rPr>
        <w:t xml:space="preserve"> people to come forward to help with the safety boat reassuring them that they will but supported in doing this.</w:t>
      </w:r>
    </w:p>
    <w:p>
      <w:pPr>
        <w:pStyle w:val="Normal"/>
        <w:jc w:val="both"/>
        <w:rPr>
          <w:b w:val="false"/>
          <w:b w:val="false"/>
          <w:bCs w:val="false"/>
          <w:sz w:val="20"/>
          <w:szCs w:val="20"/>
        </w:rPr>
      </w:pPr>
      <w:r>
        <w:rPr>
          <w:b w:val="false"/>
          <w:bCs w:val="false"/>
          <w:sz w:val="20"/>
          <w:szCs w:val="20"/>
        </w:rPr>
      </w:r>
    </w:p>
    <w:p>
      <w:pPr>
        <w:pStyle w:val="Normal"/>
        <w:jc w:val="both"/>
        <w:rPr>
          <w:b/>
          <w:b/>
          <w:bCs/>
        </w:rPr>
      </w:pPr>
      <w:r>
        <w:rPr>
          <w:b/>
          <w:bCs/>
          <w:sz w:val="20"/>
          <w:szCs w:val="20"/>
        </w:rPr>
        <w:t>Membership fees : Mark Layton</w:t>
      </w:r>
    </w:p>
    <w:p>
      <w:pPr>
        <w:pStyle w:val="Normal"/>
        <w:jc w:val="both"/>
        <w:rPr>
          <w:b w:val="false"/>
          <w:b w:val="false"/>
          <w:bCs w:val="false"/>
          <w:sz w:val="20"/>
          <w:szCs w:val="20"/>
        </w:rPr>
      </w:pPr>
      <w:r>
        <w:rPr>
          <w:b w:val="false"/>
          <w:bCs w:val="false"/>
          <w:sz w:val="20"/>
          <w:szCs w:val="20"/>
        </w:rPr>
      </w:r>
    </w:p>
    <w:p>
      <w:pPr>
        <w:pStyle w:val="Normal"/>
        <w:jc w:val="both"/>
        <w:rPr>
          <w:b/>
          <w:b/>
          <w:bCs/>
        </w:rPr>
      </w:pPr>
      <w:r>
        <w:rPr>
          <w:b w:val="false"/>
          <w:bCs w:val="false"/>
          <w:sz w:val="20"/>
          <w:szCs w:val="20"/>
        </w:rPr>
        <w:t>Through WebCollect membership fees are now a rolling 12 months from the time you renew as opposed to all memberships being renewed at the end of February.  No issues were raised from the floor.</w:t>
      </w:r>
    </w:p>
    <w:p>
      <w:pPr>
        <w:pStyle w:val="Normal"/>
        <w:jc w:val="both"/>
        <w:rPr>
          <w:b w:val="false"/>
          <w:b w:val="false"/>
          <w:bCs w:val="false"/>
          <w:sz w:val="20"/>
          <w:szCs w:val="20"/>
        </w:rPr>
      </w:pPr>
      <w:r>
        <w:rPr>
          <w:b w:val="false"/>
          <w:bCs w:val="false"/>
          <w:sz w:val="20"/>
          <w:szCs w:val="20"/>
        </w:rPr>
      </w:r>
    </w:p>
    <w:p>
      <w:pPr>
        <w:pStyle w:val="Normal"/>
        <w:jc w:val="both"/>
        <w:rPr/>
      </w:pPr>
      <w:r>
        <w:rPr>
          <w:b w:val="false"/>
          <w:bCs w:val="false"/>
          <w:sz w:val="20"/>
          <w:szCs w:val="20"/>
        </w:rPr>
        <w:t xml:space="preserve">It is </w:t>
      </w:r>
      <w:r>
        <w:rPr>
          <w:b w:val="false"/>
          <w:bCs w:val="false"/>
          <w:sz w:val="20"/>
          <w:szCs w:val="20"/>
        </w:rPr>
        <w:t>proposed that  the annual membership fees going fo</w:t>
      </w:r>
      <w:r>
        <w:rPr>
          <w:b w:val="false"/>
          <w:bCs w:val="false"/>
          <w:sz w:val="20"/>
          <w:szCs w:val="20"/>
        </w:rPr>
        <w:t>rward would stay as they are</w:t>
      </w:r>
      <w:r>
        <w:rPr>
          <w:b w:val="false"/>
          <w:bCs w:val="false"/>
          <w:sz w:val="20"/>
          <w:szCs w:val="20"/>
        </w:rPr>
        <w:t>:</w:t>
      </w:r>
    </w:p>
    <w:p>
      <w:pPr>
        <w:pStyle w:val="Normal"/>
        <w:jc w:val="both"/>
        <w:rPr>
          <w:b w:val="false"/>
          <w:b w:val="false"/>
          <w:bCs w:val="false"/>
          <w:sz w:val="20"/>
          <w:szCs w:val="20"/>
        </w:rPr>
      </w:pPr>
      <w:r>
        <w:rPr>
          <w:b w:val="false"/>
          <w:bCs w:val="false"/>
          <w:sz w:val="20"/>
          <w:szCs w:val="20"/>
        </w:rPr>
      </w:r>
    </w:p>
    <w:p>
      <w:pPr>
        <w:pStyle w:val="Normal"/>
        <w:jc w:val="both"/>
        <w:rPr>
          <w:b/>
          <w:b/>
          <w:bCs/>
        </w:rPr>
      </w:pPr>
      <w:r>
        <w:rPr>
          <w:b w:val="false"/>
          <w:bCs w:val="false"/>
          <w:sz w:val="20"/>
          <w:szCs w:val="20"/>
        </w:rPr>
        <w:t>Single membership - £40 – no early bird discount as from 1</w:t>
      </w:r>
      <w:r>
        <w:rPr>
          <w:b w:val="false"/>
          <w:bCs w:val="false"/>
          <w:sz w:val="20"/>
          <w:szCs w:val="20"/>
          <w:vertAlign w:val="superscript"/>
        </w:rPr>
        <w:t>st</w:t>
      </w:r>
      <w:r>
        <w:rPr>
          <w:b w:val="false"/>
          <w:bCs w:val="false"/>
          <w:sz w:val="20"/>
          <w:szCs w:val="20"/>
        </w:rPr>
        <w:t xml:space="preserve"> January through WebCollect.</w:t>
      </w:r>
    </w:p>
    <w:p>
      <w:pPr>
        <w:pStyle w:val="Normal"/>
        <w:jc w:val="both"/>
        <w:rPr>
          <w:b/>
          <w:b/>
          <w:bCs/>
        </w:rPr>
      </w:pPr>
      <w:r>
        <w:rPr>
          <w:b w:val="false"/>
          <w:bCs w:val="false"/>
          <w:sz w:val="20"/>
          <w:szCs w:val="20"/>
        </w:rPr>
        <w:t>Family Membership - £95</w:t>
      </w:r>
    </w:p>
    <w:p>
      <w:pPr>
        <w:pStyle w:val="Normal"/>
        <w:jc w:val="both"/>
        <w:rPr>
          <w:b/>
          <w:b/>
          <w:bCs/>
        </w:rPr>
      </w:pPr>
      <w:r>
        <w:rPr>
          <w:b w:val="false"/>
          <w:bCs w:val="false"/>
          <w:sz w:val="20"/>
          <w:szCs w:val="20"/>
        </w:rPr>
        <w:t>18 to 25 years - £30</w:t>
      </w:r>
    </w:p>
    <w:p>
      <w:pPr>
        <w:pStyle w:val="Normal"/>
        <w:jc w:val="both"/>
        <w:rPr>
          <w:b/>
          <w:b/>
          <w:bCs/>
        </w:rPr>
      </w:pPr>
      <w:r>
        <w:rPr>
          <w:b w:val="false"/>
          <w:bCs w:val="false"/>
          <w:sz w:val="20"/>
          <w:szCs w:val="20"/>
        </w:rPr>
        <w:t>Juniors/Coxes - £15</w:t>
      </w:r>
    </w:p>
    <w:p>
      <w:pPr>
        <w:pStyle w:val="Normal"/>
        <w:jc w:val="both"/>
        <w:rPr>
          <w:b w:val="false"/>
          <w:b w:val="false"/>
          <w:bCs w:val="false"/>
          <w:sz w:val="20"/>
          <w:szCs w:val="20"/>
        </w:rPr>
      </w:pPr>
      <w:r>
        <w:rPr>
          <w:b w:val="false"/>
          <w:bCs w:val="false"/>
          <w:sz w:val="20"/>
          <w:szCs w:val="20"/>
        </w:rPr>
      </w:r>
    </w:p>
    <w:p>
      <w:pPr>
        <w:pStyle w:val="Normal"/>
        <w:jc w:val="both"/>
        <w:rPr>
          <w:b/>
          <w:b/>
          <w:bCs/>
        </w:rPr>
      </w:pPr>
      <w:r>
        <w:rPr>
          <w:b w:val="false"/>
          <w:bCs w:val="false"/>
          <w:sz w:val="20"/>
          <w:szCs w:val="20"/>
        </w:rPr>
        <w:t>The supplements of £40 for each of the sculling and gig section would remain the same.</w:t>
      </w:r>
    </w:p>
    <w:p>
      <w:pPr>
        <w:pStyle w:val="Normal"/>
        <w:jc w:val="both"/>
        <w:rPr>
          <w:b w:val="false"/>
          <w:b w:val="false"/>
          <w:bCs w:val="false"/>
          <w:sz w:val="20"/>
          <w:szCs w:val="20"/>
        </w:rPr>
      </w:pPr>
      <w:r>
        <w:rPr>
          <w:b w:val="false"/>
          <w:bCs w:val="false"/>
          <w:sz w:val="20"/>
          <w:szCs w:val="20"/>
        </w:rPr>
      </w:r>
    </w:p>
    <w:p>
      <w:pPr>
        <w:pStyle w:val="Normal"/>
        <w:jc w:val="both"/>
        <w:rPr/>
      </w:pPr>
      <w:r>
        <w:rPr>
          <w:b w:val="false"/>
          <w:bCs w:val="false"/>
          <w:sz w:val="20"/>
          <w:szCs w:val="20"/>
        </w:rPr>
        <w:t>No questions raised from the floor and this was passed.</w:t>
      </w:r>
    </w:p>
    <w:p>
      <w:pPr>
        <w:pStyle w:val="Normal"/>
        <w:jc w:val="both"/>
        <w:rPr>
          <w:b w:val="false"/>
          <w:b w:val="false"/>
          <w:bCs w:val="false"/>
          <w:sz w:val="20"/>
          <w:szCs w:val="20"/>
        </w:rPr>
      </w:pPr>
      <w:r>
        <w:rPr>
          <w:b w:val="false"/>
          <w:bCs w:val="false"/>
          <w:sz w:val="20"/>
          <w:szCs w:val="20"/>
        </w:rPr>
      </w:r>
    </w:p>
    <w:p>
      <w:pPr>
        <w:pStyle w:val="Normal"/>
        <w:jc w:val="both"/>
        <w:rPr>
          <w:b/>
          <w:b/>
          <w:bCs/>
        </w:rPr>
      </w:pPr>
      <w:r>
        <w:rPr>
          <w:b w:val="false"/>
          <w:bCs w:val="false"/>
          <w:sz w:val="20"/>
          <w:szCs w:val="20"/>
        </w:rPr>
        <w:t xml:space="preserve">Mark reported that there are some anomalies going forward from the transition to the new system but these are being worked through as they arise.  If anyone finds they have a query about anything do let the Committee know.  This is likely to be in relation to switching sections part way through the season etc.  </w:t>
      </w:r>
    </w:p>
    <w:p>
      <w:pPr>
        <w:pStyle w:val="Normal"/>
        <w:jc w:val="both"/>
        <w:rPr>
          <w:b w:val="false"/>
          <w:b w:val="false"/>
          <w:bCs w:val="false"/>
          <w:sz w:val="20"/>
          <w:szCs w:val="20"/>
        </w:rPr>
      </w:pPr>
      <w:r>
        <w:rPr>
          <w:b w:val="false"/>
          <w:bCs w:val="false"/>
          <w:sz w:val="20"/>
          <w:szCs w:val="20"/>
        </w:rPr>
      </w:r>
    </w:p>
    <w:p>
      <w:pPr>
        <w:pStyle w:val="Normal"/>
        <w:jc w:val="both"/>
        <w:rPr>
          <w:b/>
          <w:b/>
          <w:bCs/>
        </w:rPr>
      </w:pPr>
      <w:r>
        <w:rPr>
          <w:b/>
          <w:bCs/>
          <w:sz w:val="20"/>
          <w:szCs w:val="20"/>
        </w:rPr>
        <w:t xml:space="preserve">Proposals : </w:t>
      </w:r>
      <w:r>
        <w:rPr>
          <w:b w:val="false"/>
          <w:bCs w:val="false"/>
          <w:sz w:val="20"/>
          <w:szCs w:val="20"/>
        </w:rPr>
        <w:t xml:space="preserve"> No proposals had been received from the membership.</w:t>
      </w:r>
    </w:p>
    <w:p>
      <w:pPr>
        <w:pStyle w:val="Normal"/>
        <w:jc w:val="both"/>
        <w:rPr>
          <w:b w:val="false"/>
          <w:b w:val="false"/>
          <w:bCs w:val="false"/>
          <w:sz w:val="20"/>
          <w:szCs w:val="20"/>
        </w:rPr>
      </w:pPr>
      <w:r>
        <w:rPr>
          <w:b w:val="false"/>
          <w:bCs w:val="false"/>
          <w:sz w:val="20"/>
          <w:szCs w:val="20"/>
        </w:rPr>
      </w:r>
    </w:p>
    <w:p>
      <w:pPr>
        <w:pStyle w:val="BodyA"/>
        <w:tabs>
          <w:tab w:val="left" w:pos="709" w:leader="none"/>
          <w:tab w:val="left" w:pos="1417" w:leader="none"/>
          <w:tab w:val="left" w:pos="2126" w:leader="none"/>
          <w:tab w:val="left" w:pos="2835" w:leader="none"/>
          <w:tab w:val="left" w:pos="3543" w:leader="none"/>
          <w:tab w:val="left" w:pos="4252" w:leader="none"/>
          <w:tab w:val="left" w:pos="4961" w:leader="none"/>
          <w:tab w:val="left" w:pos="5669" w:leader="none"/>
          <w:tab w:val="left" w:pos="6378" w:leader="none"/>
          <w:tab w:val="left" w:pos="7087" w:leader="none"/>
          <w:tab w:val="left" w:pos="7795" w:leader="none"/>
          <w:tab w:val="left" w:pos="8504" w:leader="none"/>
          <w:tab w:val="left" w:pos="8571" w:leader="none"/>
        </w:tabs>
        <w:jc w:val="both"/>
        <w:rPr>
          <w:b/>
          <w:b/>
          <w:bCs/>
          <w:sz w:val="20"/>
          <w:szCs w:val="20"/>
        </w:rPr>
      </w:pPr>
      <w:r>
        <w:rPr>
          <w:b/>
          <w:bCs/>
          <w:sz w:val="20"/>
          <w:szCs w:val="20"/>
        </w:rPr>
      </w:r>
    </w:p>
    <w:p>
      <w:pPr>
        <w:pStyle w:val="Normal"/>
        <w:jc w:val="both"/>
        <w:rPr/>
      </w:pPr>
      <w:r>
        <w:rPr>
          <w:b/>
          <w:bCs/>
          <w:sz w:val="20"/>
          <w:szCs w:val="20"/>
        </w:rPr>
        <w:t>Any Other Business</w:t>
      </w:r>
    </w:p>
    <w:p>
      <w:pPr>
        <w:pStyle w:val="Normal"/>
        <w:jc w:val="both"/>
        <w:rPr>
          <w:b/>
          <w:b/>
          <w:bCs/>
          <w:sz w:val="20"/>
          <w:szCs w:val="20"/>
        </w:rPr>
      </w:pPr>
      <w:r>
        <w:rPr>
          <w:b/>
          <w:bCs/>
          <w:sz w:val="20"/>
          <w:szCs w:val="20"/>
        </w:rPr>
      </w:r>
    </w:p>
    <w:p>
      <w:pPr>
        <w:pStyle w:val="Normal"/>
        <w:jc w:val="both"/>
        <w:rPr>
          <w:bCs/>
          <w:sz w:val="20"/>
          <w:szCs w:val="20"/>
        </w:rPr>
      </w:pPr>
      <w:r>
        <w:rPr>
          <w:b/>
          <w:bCs/>
          <w:sz w:val="20"/>
          <w:szCs w:val="20"/>
        </w:rPr>
        <w:t>Paul Harrion</w:t>
      </w:r>
      <w:r>
        <w:rPr>
          <w:bCs/>
          <w:sz w:val="20"/>
          <w:szCs w:val="20"/>
        </w:rPr>
        <w:t xml:space="preserve"> : £1000 was raised from the Round Island Race which was a great success.  One third is going to the Club and two thirds to the Derriford Kidney Unit.  A massive thanks to all involved.  It is planned to run this event again next year.</w:t>
      </w:r>
    </w:p>
    <w:p>
      <w:pPr>
        <w:pStyle w:val="Normal"/>
        <w:jc w:val="both"/>
        <w:rPr>
          <w:bCs/>
          <w:sz w:val="20"/>
          <w:szCs w:val="20"/>
        </w:rPr>
      </w:pPr>
      <w:r>
        <w:rPr>
          <w:bCs/>
          <w:sz w:val="20"/>
          <w:szCs w:val="20"/>
        </w:rPr>
      </w:r>
    </w:p>
    <w:p>
      <w:pPr>
        <w:pStyle w:val="Normal"/>
        <w:jc w:val="both"/>
        <w:rPr/>
      </w:pPr>
      <w:r>
        <w:rPr>
          <w:b/>
          <w:bCs/>
          <w:sz w:val="20"/>
          <w:szCs w:val="20"/>
        </w:rPr>
        <w:t>Rex Meredith :</w:t>
      </w:r>
      <w:r>
        <w:rPr>
          <w:b w:val="false"/>
          <w:bCs w:val="false"/>
          <w:sz w:val="20"/>
          <w:szCs w:val="20"/>
        </w:rPr>
        <w:t xml:space="preserve">  Query about police safety checks.  Are these ongoing ?  It was confirmed that </w:t>
      </w:r>
      <w:r>
        <w:rPr>
          <w:b w:val="false"/>
          <w:bCs w:val="false"/>
          <w:sz w:val="20"/>
          <w:szCs w:val="20"/>
        </w:rPr>
        <w:t>those</w:t>
      </w:r>
      <w:r>
        <w:rPr>
          <w:b w:val="false"/>
          <w:bCs w:val="false"/>
          <w:sz w:val="20"/>
          <w:szCs w:val="20"/>
        </w:rPr>
        <w:t xml:space="preserve"> on the safety </w:t>
      </w:r>
      <w:r>
        <w:rPr>
          <w:b w:val="false"/>
          <w:bCs w:val="false"/>
          <w:sz w:val="20"/>
          <w:szCs w:val="20"/>
        </w:rPr>
        <w:t xml:space="preserve">were not in </w:t>
      </w:r>
      <w:r>
        <w:rPr>
          <w:b w:val="false"/>
          <w:bCs w:val="false"/>
          <w:sz w:val="20"/>
          <w:szCs w:val="20"/>
        </w:rPr>
        <w:t xml:space="preserve">regular direct contact with a junior so would not require a DBS check.  If an emergency situation arose then this would be covered as in any emergency situation and is out of the CRB remit.  Mark confirmed that the Club would be re-evaluating who will need to be DBS checked.  Discussion on the floor about being able to pay for a DBS check to be transferrable.  It seems that people can pay to join this scheme when they are DBS checked and members encouraged to do so so that their DBS checks can be used for the Club.  It was thought it was a one off fee but Georgia Banks confirmed it was an annual fee of £13.  Jon Haytread queried whether he needed to be covered by a </w:t>
      </w:r>
      <w:r>
        <w:rPr>
          <w:b w:val="false"/>
          <w:bCs w:val="false"/>
          <w:sz w:val="20"/>
          <w:szCs w:val="20"/>
        </w:rPr>
        <w:t>DBS</w:t>
      </w:r>
      <w:r>
        <w:rPr>
          <w:b w:val="false"/>
          <w:bCs w:val="false"/>
          <w:sz w:val="20"/>
          <w:szCs w:val="20"/>
        </w:rPr>
        <w:t xml:space="preserve"> check and it was confirmed that if he was coming into contact with the same group of juniors then yes and this would be covered in looking at the next round of CRB checks and the Club re-evaluating who needed to be checked.  Going forward WebCollect will record who needs what check.</w:t>
      </w:r>
    </w:p>
    <w:p>
      <w:pPr>
        <w:pStyle w:val="Normal"/>
        <w:jc w:val="both"/>
        <w:rPr>
          <w:b w:val="false"/>
          <w:b w:val="false"/>
          <w:bCs w:val="false"/>
        </w:rPr>
      </w:pPr>
      <w:r>
        <w:rPr>
          <w:b w:val="false"/>
          <w:bCs w:val="false"/>
        </w:rPr>
      </w:r>
    </w:p>
    <w:p>
      <w:pPr>
        <w:pStyle w:val="Normal"/>
        <w:jc w:val="both"/>
        <w:rPr>
          <w:b/>
          <w:b/>
          <w:bCs/>
          <w:sz w:val="20"/>
          <w:szCs w:val="20"/>
        </w:rPr>
      </w:pPr>
      <w:r>
        <w:rPr>
          <w:b/>
          <w:bCs/>
          <w:sz w:val="20"/>
          <w:szCs w:val="20"/>
        </w:rPr>
        <w:t>Sharon Walker</w:t>
      </w:r>
      <w:r>
        <w:rPr>
          <w:b w:val="false"/>
          <w:bCs w:val="false"/>
          <w:sz w:val="20"/>
          <w:szCs w:val="20"/>
        </w:rPr>
        <w:t xml:space="preserve"> : Asking if it was still planned for the safeguarding coaching/training work done earlier in the year to be rolled out and it was confirmed that it was</w:t>
      </w:r>
    </w:p>
    <w:p>
      <w:pPr>
        <w:pStyle w:val="Normal"/>
        <w:jc w:val="both"/>
        <w:rPr>
          <w:b w:val="false"/>
          <w:b w:val="false"/>
          <w:bCs w:val="false"/>
        </w:rPr>
      </w:pPr>
      <w:r>
        <w:rPr>
          <w:b w:val="false"/>
          <w:bCs w:val="false"/>
        </w:rPr>
      </w:r>
    </w:p>
    <w:p>
      <w:pPr>
        <w:pStyle w:val="Normal"/>
        <w:jc w:val="both"/>
        <w:rPr>
          <w:b/>
          <w:b/>
          <w:bCs/>
          <w:sz w:val="20"/>
          <w:szCs w:val="20"/>
        </w:rPr>
      </w:pPr>
      <w:r>
        <w:rPr>
          <w:b/>
          <w:bCs/>
          <w:sz w:val="20"/>
          <w:szCs w:val="20"/>
        </w:rPr>
        <w:t>Georgia Banks:</w:t>
      </w:r>
      <w:r>
        <w:rPr>
          <w:b w:val="false"/>
          <w:bCs w:val="false"/>
          <w:sz w:val="20"/>
          <w:szCs w:val="20"/>
        </w:rPr>
        <w:t xml:space="preserve"> Felt that if a “job description” were put out for the vacant roles on the Committee this may help in encouraging members to be come forward.</w:t>
      </w:r>
    </w:p>
    <w:p>
      <w:pPr>
        <w:pStyle w:val="Normal"/>
        <w:jc w:val="both"/>
        <w:rPr>
          <w:b w:val="false"/>
          <w:b w:val="false"/>
          <w:bCs w:val="false"/>
        </w:rPr>
      </w:pPr>
      <w:r>
        <w:rPr>
          <w:b w:val="false"/>
          <w:bCs w:val="false"/>
        </w:rPr>
      </w:r>
    </w:p>
    <w:p>
      <w:pPr>
        <w:pStyle w:val="Normal"/>
        <w:jc w:val="both"/>
        <w:rPr/>
      </w:pPr>
      <w:r>
        <w:rPr>
          <w:b/>
          <w:bCs/>
          <w:sz w:val="20"/>
          <w:szCs w:val="20"/>
        </w:rPr>
        <w:t>Julie Cranwell :</w:t>
      </w:r>
      <w:r>
        <w:rPr>
          <w:b w:val="false"/>
          <w:bCs w:val="false"/>
          <w:sz w:val="20"/>
          <w:szCs w:val="20"/>
        </w:rPr>
        <w:t xml:space="preserve">  Raised concern over what was happening and why we were not getting the numbers attending the AGM.  Mark responding that the highest number of members were in the Seine Boat section and there is currently no structure within that section.  This was being looked at together with the apathy on the beach.  Until there is a crisis i.e. no seine boat series, nobody will step forward.  The Committee are </w:t>
      </w:r>
      <w:r>
        <w:rPr>
          <w:b w:val="false"/>
          <w:bCs w:val="false"/>
          <w:sz w:val="20"/>
          <w:szCs w:val="20"/>
        </w:rPr>
        <w:t>always</w:t>
      </w:r>
      <w:r>
        <w:rPr>
          <w:b w:val="false"/>
          <w:bCs w:val="false"/>
          <w:sz w:val="20"/>
          <w:szCs w:val="20"/>
        </w:rPr>
        <w:t xml:space="preserve"> open to any ideas to move this forward.</w:t>
      </w:r>
    </w:p>
    <w:p>
      <w:pPr>
        <w:pStyle w:val="Normal"/>
        <w:jc w:val="both"/>
        <w:rPr>
          <w:b w:val="false"/>
          <w:b w:val="false"/>
          <w:bCs w:val="false"/>
        </w:rPr>
      </w:pPr>
      <w:r>
        <w:rPr>
          <w:b w:val="false"/>
          <w:bCs w:val="false"/>
        </w:rPr>
      </w:r>
    </w:p>
    <w:p>
      <w:pPr>
        <w:pStyle w:val="Normal"/>
        <w:jc w:val="both"/>
        <w:rPr>
          <w:b/>
          <w:b/>
          <w:bCs/>
        </w:rPr>
      </w:pPr>
      <w:r>
        <w:rPr>
          <w:b/>
          <w:bCs/>
          <w:sz w:val="20"/>
          <w:szCs w:val="20"/>
        </w:rPr>
        <w:t>Mark Layton :</w:t>
      </w:r>
      <w:r>
        <w:rPr>
          <w:b w:val="false"/>
          <w:bCs w:val="false"/>
        </w:rPr>
        <w:t xml:space="preserve">  </w:t>
      </w:r>
      <w:r>
        <w:rPr>
          <w:b w:val="false"/>
          <w:bCs w:val="false"/>
          <w:sz w:val="20"/>
          <w:szCs w:val="20"/>
        </w:rPr>
        <w:t>Leading from the above the the seine boat series happens because Sea Quest is put on the water free of charge.   Dave who skippers Sea Quest is not a member but does this for the Club.  None members are helping get the Seine Boat series out more than members are and this has to change.</w:t>
      </w:r>
    </w:p>
    <w:p>
      <w:pPr>
        <w:pStyle w:val="Normal"/>
        <w:jc w:val="both"/>
        <w:rPr>
          <w:b w:val="false"/>
          <w:b w:val="false"/>
          <w:bCs w:val="false"/>
          <w:sz w:val="20"/>
          <w:szCs w:val="20"/>
        </w:rPr>
      </w:pPr>
      <w:r>
        <w:rPr>
          <w:b w:val="false"/>
          <w:bCs w:val="false"/>
          <w:sz w:val="20"/>
          <w:szCs w:val="20"/>
        </w:rPr>
      </w:r>
    </w:p>
    <w:p>
      <w:pPr>
        <w:pStyle w:val="Normal"/>
        <w:jc w:val="both"/>
        <w:rPr>
          <w:b/>
          <w:b/>
          <w:bCs/>
        </w:rPr>
      </w:pPr>
      <w:r>
        <w:rPr>
          <w:b/>
          <w:bCs/>
          <w:sz w:val="20"/>
          <w:szCs w:val="20"/>
        </w:rPr>
        <w:t xml:space="preserve">Dave Geary : </w:t>
      </w:r>
      <w:r>
        <w:rPr>
          <w:b w:val="false"/>
          <w:bCs w:val="false"/>
          <w:sz w:val="20"/>
          <w:szCs w:val="20"/>
        </w:rPr>
        <w:t xml:space="preserve"> He asked if the Committee were going to be approaching people to fill the vacant roles and Mark confirmed that this would happen. </w:t>
      </w:r>
    </w:p>
    <w:p>
      <w:pPr>
        <w:pStyle w:val="Normal"/>
        <w:jc w:val="both"/>
        <w:rPr>
          <w:b w:val="false"/>
          <w:b w:val="false"/>
          <w:bCs w:val="false"/>
          <w:sz w:val="20"/>
          <w:szCs w:val="20"/>
        </w:rPr>
      </w:pPr>
      <w:r>
        <w:rPr>
          <w:b w:val="false"/>
          <w:bCs w:val="false"/>
          <w:sz w:val="20"/>
          <w:szCs w:val="20"/>
        </w:rPr>
      </w:r>
    </w:p>
    <w:p>
      <w:pPr>
        <w:pStyle w:val="Normal"/>
        <w:jc w:val="both"/>
        <w:rPr>
          <w:b/>
          <w:b/>
          <w:bCs/>
        </w:rPr>
      </w:pPr>
      <w:r>
        <w:rPr>
          <w:b/>
          <w:bCs/>
          <w:sz w:val="20"/>
          <w:szCs w:val="20"/>
        </w:rPr>
        <w:t>Lyn Ware :</w:t>
      </w:r>
      <w:r>
        <w:rPr>
          <w:b w:val="false"/>
          <w:bCs w:val="false"/>
          <w:sz w:val="20"/>
          <w:szCs w:val="20"/>
        </w:rPr>
        <w:t xml:space="preserve">  The Fund Raising Committee currently consists of Catriona Miller and she would be recuiting for this.</w:t>
      </w:r>
    </w:p>
    <w:p>
      <w:pPr>
        <w:pStyle w:val="Normal"/>
        <w:jc w:val="both"/>
        <w:rPr>
          <w:sz w:val="20"/>
          <w:szCs w:val="20"/>
        </w:rPr>
      </w:pPr>
      <w:r>
        <w:rPr>
          <w:sz w:val="20"/>
          <w:szCs w:val="20"/>
        </w:rPr>
      </w:r>
    </w:p>
    <w:p>
      <w:pPr>
        <w:pStyle w:val="Normal"/>
        <w:jc w:val="both"/>
        <w:rPr/>
      </w:pPr>
      <w:r>
        <w:rPr>
          <w:b/>
          <w:bCs/>
          <w:sz w:val="20"/>
          <w:szCs w:val="20"/>
        </w:rPr>
        <w:t xml:space="preserve">Rex Meredith </w:t>
      </w:r>
      <w:r>
        <w:rPr>
          <w:b w:val="false"/>
          <w:bCs w:val="false"/>
          <w:sz w:val="20"/>
          <w:szCs w:val="20"/>
        </w:rPr>
        <w:t xml:space="preserve">:  Raised seine boat cox training and getting back to a recognised course.  Georgia raised general cox training and not just seine boat training.  Simon responded that it is difficult to co-ordinate cox training and it is different between the sections.  The sessions need to be well planned and it is difficult to get the numbers.  Shaldon Leisure rowers </w:t>
      </w:r>
      <w:r>
        <w:rPr>
          <w:b w:val="false"/>
          <w:bCs w:val="false"/>
          <w:sz w:val="20"/>
          <w:szCs w:val="20"/>
        </w:rPr>
        <w:t>(Stuart) was</w:t>
      </w:r>
      <w:r>
        <w:rPr>
          <w:b w:val="false"/>
          <w:bCs w:val="false"/>
          <w:sz w:val="20"/>
          <w:szCs w:val="20"/>
        </w:rPr>
        <w:t xml:space="preserve"> present and he said that they have their own training course for coxes.  Agreed that ideas would be combined in order to push this forward.  Dave Putt stating that novice night had provided cox training for those who has shown an interest.  Mark would get together with Rex and Stuart from Shaldon Leisure Rowers to move cox training forward.  Both Kate Barczok and Jon Haytread commented that there was a lot of on water training needed given the local water hazards.  Ben confirmed that continuous cox training for the gig is required.</w:t>
      </w:r>
    </w:p>
    <w:p>
      <w:pPr>
        <w:pStyle w:val="Normal"/>
        <w:jc w:val="both"/>
        <w:rPr>
          <w:bCs/>
          <w:sz w:val="20"/>
          <w:szCs w:val="20"/>
        </w:rPr>
      </w:pPr>
      <w:r>
        <w:rPr>
          <w:bCs/>
          <w:sz w:val="20"/>
          <w:szCs w:val="20"/>
        </w:rPr>
      </w:r>
    </w:p>
    <w:p>
      <w:pPr>
        <w:pStyle w:val="Normal"/>
        <w:jc w:val="both"/>
        <w:rPr>
          <w:bCs/>
          <w:sz w:val="20"/>
          <w:szCs w:val="20"/>
        </w:rPr>
      </w:pPr>
      <w:r>
        <w:rPr>
          <w:bCs/>
          <w:sz w:val="20"/>
          <w:szCs w:val="20"/>
        </w:rPr>
      </w:r>
    </w:p>
    <w:p>
      <w:pPr>
        <w:pStyle w:val="Normal"/>
        <w:jc w:val="both"/>
        <w:rPr/>
      </w:pPr>
      <w:r>
        <w:rPr>
          <w:sz w:val="20"/>
          <w:szCs w:val="20"/>
        </w:rPr>
        <w:t xml:space="preserve">With no further business to discuss the meeting was closed at </w:t>
      </w:r>
      <w:r>
        <w:rPr>
          <w:color w:val="000000" w:themeColor="text1"/>
          <w:sz w:val="20"/>
          <w:szCs w:val="20"/>
        </w:rPr>
        <w:t>9.10pm.</w:t>
      </w:r>
    </w:p>
    <w:p>
      <w:pPr>
        <w:pStyle w:val="Normal"/>
        <w:jc w:val="both"/>
        <w:rPr/>
      </w:pPr>
      <w:r>
        <w:rPr/>
      </w:r>
    </w:p>
    <w:sectPr>
      <w:headerReference w:type="even" r:id="rId3"/>
      <w:headerReference w:type="default" r:id="rId4"/>
      <w:footerReference w:type="even" r:id="rId5"/>
      <w:footerReference w:type="default" r:id="rId6"/>
      <w:type w:val="nextPage"/>
      <w:pgSz w:w="11906" w:h="16838"/>
      <w:pgMar w:left="1418" w:right="1418" w:header="709" w:top="1134" w:footer="383" w:bottom="662"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Helvetica">
    <w:altName w:val="Arial"/>
    <w:charset w:val="00"/>
    <w:family w:val="roman"/>
    <w:pitch w:val="variable"/>
  </w:font>
  <w:font w:name="Liberation Sans">
    <w:altName w:val="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rFonts w:ascii="Times New Roman" w:hAnsi="Times New Roman"/>
        <w:sz w:val="20"/>
        <w:szCs w:val="20"/>
      </w:rPr>
    </w:pPr>
    <w:r>
      <w:rPr>
        <w:rFonts w:ascii="Times New Roman" w:hAnsi="Times New Roman"/>
        <w:sz w:val="20"/>
        <w:szCs w:val="2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rFonts w:ascii="Times New Roman" w:hAnsi="Times New Roman"/>
        <w:sz w:val="20"/>
        <w:szCs w:val="20"/>
      </w:rPr>
    </w:pPr>
    <w:r>
      <w:rPr>
        <w:rFonts w:ascii="Times New Roman" w:hAnsi="Times New Roman"/>
        <w:sz w:val="20"/>
        <w:szCs w:val="2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rFonts w:ascii="Times New Roman" w:hAnsi="Times New Roman"/>
        <w:sz w:val="20"/>
        <w:szCs w:val="20"/>
      </w:rPr>
    </w:pPr>
    <w:r>
      <w:rPr>
        <w:rFonts w:ascii="Times New Roman" w:hAnsi="Times New Roman"/>
        <w:sz w:val="20"/>
        <w:szCs w:val="2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rFonts w:ascii="Times New Roman" w:hAnsi="Times New Roman"/>
        <w:sz w:val="20"/>
        <w:szCs w:val="20"/>
      </w:rPr>
    </w:pPr>
    <w:r>
      <w:rPr>
        <w:rFonts w:ascii="Times New Roman" w:hAnsi="Times New Roman"/>
        <w:sz w:val="20"/>
        <w:szCs w:val="20"/>
      </w:rPr>
    </w:r>
  </w:p>
</w:hdr>
</file>

<file path=word/settings.xml><?xml version="1.0" encoding="utf-8"?>
<w:settings xmlns:w="http://schemas.openxmlformats.org/wordprocessingml/2006/main">
  <w:zoom w:percent="94"/>
  <w:defaultTabStop w:val="720"/>
  <w:evenAndOddHeader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en-GB" w:eastAsia="en-GB"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pPr>
      <w:widowControl/>
      <w:bidi w:val="0"/>
      <w:jc w:val="left"/>
    </w:pPr>
    <w:rPr>
      <w:rFonts w:ascii="Helvetica" w:hAnsi="Helvetica" w:eastAsia="Arial Unicode MS" w:cs="Arial Unicode MS"/>
      <w:color w:val="000000"/>
      <w:kern w:val="0"/>
      <w:sz w:val="24"/>
      <w:szCs w:val="24"/>
      <w:lang w:val="en-US" w:eastAsia="en-GB" w:bidi="ar-SA"/>
    </w:rPr>
  </w:style>
  <w:style w:type="character" w:styleId="DefaultParagraphFont" w:default="1">
    <w:name w:val="Default Paragraph Font"/>
    <w:uiPriority w:val="1"/>
    <w:unhideWhenUsed/>
    <w:qFormat/>
    <w:rPr/>
  </w:style>
  <w:style w:type="character" w:styleId="InternetLink">
    <w:name w:val="Internet Link"/>
    <w:rPr>
      <w:u w:val="single"/>
    </w:rPr>
  </w:style>
  <w:style w:type="character" w:styleId="NumberingSymbols">
    <w:name w:val="Numbering Symbols"/>
    <w:qFormat/>
    <w:rPr/>
  </w:style>
  <w:style w:type="character" w:styleId="ListLabel1">
    <w:name w:val="ListLabel 1"/>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
    <w:name w:val="ListLabel 2"/>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
    <w:name w:val="ListLabel 3"/>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4">
    <w:name w:val="ListLabel 4"/>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5">
    <w:name w:val="ListLabel 5"/>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6">
    <w:name w:val="ListLabel 6"/>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7">
    <w:name w:val="ListLabel 7"/>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8">
    <w:name w:val="ListLabel 8"/>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9">
    <w:name w:val="ListLabel 9"/>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0">
    <w:name w:val="ListLabel 10"/>
    <w:qFormat/>
    <w:rPr>
      <w:rFonts w:eastAsia="Helvetica" w:cs="Helvetica"/>
      <w:b/>
      <w:bCs w:val="false"/>
      <w:i w:val="false"/>
      <w:iCs w:val="false"/>
      <w:caps w:val="false"/>
      <w:smallCaps w:val="false"/>
      <w:strike w:val="false"/>
      <w:dstrike w:val="false"/>
      <w:outline w:val="false"/>
      <w:emboss w:val="false"/>
      <w:imprint w:val="false"/>
      <w:spacing w:val="0"/>
      <w:w w:val="100"/>
      <w:kern w:val="0"/>
      <w:position w:val="0"/>
      <w:sz w:val="20"/>
      <w:sz w:val="20"/>
      <w:vertAlign w:val="baseline"/>
    </w:rPr>
  </w:style>
  <w:style w:type="character" w:styleId="ListLabel11">
    <w:name w:val="ListLabel 11"/>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2">
    <w:name w:val="ListLabel 12"/>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3">
    <w:name w:val="ListLabel 13"/>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4">
    <w:name w:val="ListLabel 14"/>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5">
    <w:name w:val="ListLabel 15"/>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6">
    <w:name w:val="ListLabel 16"/>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7">
    <w:name w:val="ListLabel 17"/>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8">
    <w:name w:val="ListLabel 18"/>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19">
    <w:name w:val="ListLabel 19"/>
    <w:qFormat/>
    <w:rPr>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0">
    <w:name w:val="ListLabel 20"/>
    <w:qFormat/>
    <w:rPr>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1">
    <w:name w:val="ListLabel 21"/>
    <w:qFormat/>
    <w:rPr>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2">
    <w:name w:val="ListLabel 22"/>
    <w:qFormat/>
    <w:rPr>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3">
    <w:name w:val="ListLabel 23"/>
    <w:qFormat/>
    <w:rPr>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4">
    <w:name w:val="ListLabel 24"/>
    <w:qFormat/>
    <w:rPr>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5">
    <w:name w:val="ListLabel 25"/>
    <w:qFormat/>
    <w:rPr>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6">
    <w:name w:val="ListLabel 26"/>
    <w:qFormat/>
    <w:rPr>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7">
    <w:name w:val="ListLabel 27"/>
    <w:qFormat/>
    <w:rPr>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8">
    <w:name w:val="ListLabel 28"/>
    <w:qFormat/>
    <w:rPr>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29">
    <w:name w:val="ListLabel 29"/>
    <w:qFormat/>
    <w:rPr>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0">
    <w:name w:val="ListLabel 30"/>
    <w:qFormat/>
    <w:rPr>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1">
    <w:name w:val="ListLabel 31"/>
    <w:qFormat/>
    <w:rPr>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2">
    <w:name w:val="ListLabel 32"/>
    <w:qFormat/>
    <w:rPr>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3">
    <w:name w:val="ListLabel 33"/>
    <w:qFormat/>
    <w:rPr>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4">
    <w:name w:val="ListLabel 34"/>
    <w:qFormat/>
    <w:rPr>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5">
    <w:name w:val="ListLabel 35"/>
    <w:qFormat/>
    <w:rPr>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6">
    <w:name w:val="ListLabel 36"/>
    <w:qFormat/>
    <w:rPr>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7">
    <w:name w:val="ListLabel 37"/>
    <w:qFormat/>
    <w:rPr>
      <w:rFonts w:ascii="Helvetica" w:hAnsi="Helvetica" w:eastAsia="Helvetica" w:cs="Helvetica"/>
      <w:b/>
      <w:bCs w:val="false"/>
      <w:i w:val="false"/>
      <w:iCs w:val="false"/>
      <w:caps w:val="false"/>
      <w:smallCaps w:val="false"/>
      <w:strike w:val="false"/>
      <w:dstrike w:val="false"/>
      <w:outline w:val="false"/>
      <w:emboss w:val="false"/>
      <w:imprint w:val="false"/>
      <w:spacing w:val="0"/>
      <w:w w:val="100"/>
      <w:kern w:val="0"/>
      <w:position w:val="0"/>
      <w:sz w:val="20"/>
      <w:sz w:val="20"/>
      <w:vertAlign w:val="baseline"/>
    </w:rPr>
  </w:style>
  <w:style w:type="character" w:styleId="ListLabel38">
    <w:name w:val="ListLabel 38"/>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39">
    <w:name w:val="ListLabel 39"/>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40">
    <w:name w:val="ListLabel 40"/>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41">
    <w:name w:val="ListLabel 41"/>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42">
    <w:name w:val="ListLabel 42"/>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43">
    <w:name w:val="ListLabel 43"/>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44">
    <w:name w:val="ListLabel 44"/>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character" w:styleId="ListLabel45">
    <w:name w:val="ListLabel 45"/>
    <w:qFormat/>
    <w:rPr>
      <w:rFonts w:eastAsia="Helvetica" w:cs="Helvetica"/>
      <w:b w:val="false"/>
      <w:bCs w:val="false"/>
      <w:i w:val="false"/>
      <w:iCs w:val="false"/>
      <w:caps w:val="false"/>
      <w:smallCaps w:val="false"/>
      <w:strike w:val="false"/>
      <w:dstrike w:val="false"/>
      <w:outline w:val="false"/>
      <w:emboss w:val="false"/>
      <w:imprint w:val="false"/>
      <w:spacing w:val="0"/>
      <w:w w:val="100"/>
      <w:kern w:val="0"/>
      <w:position w:val="0"/>
      <w:sz w:val="24"/>
      <w:sz w:val="24"/>
      <w:vertAlign w:val="baseline"/>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odyA" w:customStyle="1">
    <w:name w:val="Body A"/>
    <w:qFormat/>
    <w:pPr>
      <w:widowControl/>
      <w:bidi w:val="0"/>
      <w:jc w:val="left"/>
    </w:pPr>
    <w:rPr>
      <w:rFonts w:ascii="Helvetica" w:hAnsi="Helvetica" w:eastAsia="Arial Unicode MS" w:cs="Arial Unicode MS"/>
      <w:color w:val="000000"/>
      <w:kern w:val="0"/>
      <w:sz w:val="24"/>
      <w:szCs w:val="24"/>
      <w:lang w:val="en-US" w:eastAsia="en-GB" w:bidi="ar-SA"/>
    </w:rPr>
  </w:style>
  <w:style w:type="paragraph" w:styleId="HeaderFooter" w:customStyle="1">
    <w:name w:val="Header &amp; Footer"/>
    <w:qFormat/>
    <w:rsid w:val="002125c6"/>
    <w:pPr>
      <w:widowControl/>
      <w:tabs>
        <w:tab w:val="right" w:pos="9632" w:leader="none"/>
      </w:tabs>
      <w:bidi w:val="0"/>
      <w:jc w:val="left"/>
    </w:pPr>
    <w:rPr>
      <w:rFonts w:ascii="Helvetica" w:hAnsi="Helvetica" w:eastAsia="Arial Unicode MS" w:cs="Arial Unicode MS"/>
      <w:color w:val="000000"/>
      <w:kern w:val="0"/>
      <w:sz w:val="24"/>
      <w:szCs w:val="20"/>
      <w:lang w:val="en-GB" w:eastAsia="en-GB" w:bidi="ar-SA"/>
    </w:rPr>
  </w:style>
  <w:style w:type="paragraph" w:styleId="Header">
    <w:name w:val="Header"/>
    <w:basedOn w:val="Normal"/>
    <w:pPr/>
    <w:rPr/>
  </w:style>
  <w:style w:type="paragraph" w:styleId="Footer">
    <w:name w:val="Footer"/>
    <w:basedOn w:val="Normal"/>
    <w:pPr/>
    <w:rPr/>
  </w:style>
  <w:style w:type="numbering" w:styleId="NoList" w:default="1">
    <w:name w:val="No List"/>
    <w:uiPriority w:val="99"/>
    <w:semiHidden/>
    <w:unhideWhenUsed/>
    <w:qFormat/>
  </w:style>
  <w:style w:type="numbering" w:styleId="List1" w:customStyle="1">
    <w:name w:val="List 1"/>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tif"/><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Times New Roman"/>
        <a:ea typeface="Times New Roman"/>
        <a:cs typeface="Times New Roman"/>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971</TotalTime>
  <Application>LibreOffice/5.4.7.2$Windows_x86 LibreOffice_project/c838ef25c16710f8838b1faec480ebba495259d0</Application>
  <Pages>4</Pages>
  <Words>2137</Words>
  <Characters>9921</Characters>
  <CharactersWithSpaces>12141</CharactersWithSpaces>
  <Paragraphs>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2017-11-28T17:50:00Z</dcterms:created>
  <dc:creator/>
  <dc:description/>
  <dc:language>en-US</dc:language>
  <cp:lastModifiedBy/>
  <cp:lastPrinted>2018-12-05T11:04:56Z</cp:lastPrinted>
  <dcterms:modified xsi:type="dcterms:W3CDTF">2018-12-05T12:05:50Z</dcterms:modified>
  <cp:revision>176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